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37B09" w:rsidRDefault="00936B18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0;margin-top:0;width:600.75pt;height:293.15pt;z-index:251661312;mso-position-horizontal:center;mso-position-horizontal-relative:page;mso-position-vertical:center;mso-position-vertical-relative:page;mso-width-relative:margin;v-text-anchor:middle" o:allowincell="f" filled="f" strokecolor="#00b0f0" strokeweight="6pt">
            <v:textbox style="mso-next-textbox:#_x0000_s1033" inset="10.8pt,7.2pt,10.8pt,7.2pt">
              <w:txbxContent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Istituto Comprensivo Novara di Sicilia</w:t>
                  </w:r>
                </w:p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Scuola Secondaria di primo grado di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……..</w:t>
                  </w:r>
                </w:p>
                <w:p w:rsidR="00337B09" w:rsidRPr="00961D48" w:rsidRDefault="00337B09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Progettazione di  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 xml:space="preserve">……..  </w:t>
                  </w: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  della classe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…….</w:t>
                  </w:r>
                </w:p>
                <w:p w:rsidR="00337B09" w:rsidRPr="00961D48" w:rsidRDefault="0093546C" w:rsidP="00337B09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>
                    <w:rPr>
                      <w:rFonts w:ascii="Algerian" w:hAnsi="Algerian"/>
                      <w:sz w:val="36"/>
                      <w:szCs w:val="36"/>
                    </w:rPr>
                    <w:t>Anno scolastico 2025/2026</w:t>
                  </w:r>
                </w:p>
                <w:p w:rsidR="00337B09" w:rsidRPr="00154E98" w:rsidRDefault="00337B09" w:rsidP="00337B0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Docente: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</w:t>
                  </w:r>
                </w:p>
              </w:txbxContent>
            </v:textbox>
            <w10:wrap type="square" anchorx="page" anchory="page"/>
          </v:shape>
        </w:pict>
      </w:r>
    </w:p>
    <w:p w:rsidR="00337B09" w:rsidRDefault="00337B0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37B09" w:rsidRDefault="00337B0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Pr="007A096F" w:rsidRDefault="00C80B39" w:rsidP="00C80B3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80B39" w:rsidRDefault="00C80B3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Default="00936B18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  <w:r>
        <w:rPr>
          <w:rFonts w:ascii="Book Antiqua" w:eastAsia="Calibri" w:hAnsi="Book Antiqua" w:cs="Times New Roman"/>
          <w:noProof/>
          <w:sz w:val="20"/>
          <w:szCs w:val="20"/>
          <w:lang w:eastAsia="it-IT"/>
        </w:rPr>
        <w:lastRenderedPageBreak/>
        <w:pict>
          <v:shape id="_x0000_s1034" type="#_x0000_t176" style="position:absolute;margin-left:225.85pt;margin-top:72.75pt;width:362.15pt;height:37.55pt;z-index:251662336;mso-position-horizontal-relative:page;mso-position-vertical-relative:page;mso-width-relative:margin;v-text-anchor:middle" o:allowincell="f" filled="f" strokecolor="#00b0f0" strokeweight="4pt">
            <v:textbox style="mso-next-textbox:#_x0000_s1034" inset="10.8pt,7.2pt,10.8pt,7.2pt">
              <w:txbxContent>
                <w:p w:rsidR="00337B09" w:rsidRPr="00CC4178" w:rsidRDefault="00337B09" w:rsidP="00337B09">
                  <w:pPr>
                    <w:pStyle w:val="Paragrafoelenco"/>
                    <w:numPr>
                      <w:ilvl w:val="0"/>
                      <w:numId w:val="5"/>
                    </w:num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C4178">
                    <w:rPr>
                      <w:rFonts w:cstheme="minorHAnsi"/>
                      <w:b/>
                      <w:sz w:val="24"/>
                      <w:szCs w:val="24"/>
                    </w:rPr>
                    <w:t>PRESENTAZIONE DELLA CLASSE</w:t>
                  </w:r>
                </w:p>
                <w:p w:rsidR="00337B09" w:rsidRPr="00154E98" w:rsidRDefault="00337B09" w:rsidP="00337B0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337B09" w:rsidRDefault="00337B0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337B09" w:rsidRPr="00CC4178" w:rsidRDefault="00337B09" w:rsidP="00C80B39">
      <w:pPr>
        <w:spacing w:after="200" w:line="240" w:lineRule="auto"/>
        <w:rPr>
          <w:rFonts w:eastAsia="Calibri" w:cstheme="minorHAnsi"/>
          <w:sz w:val="20"/>
          <w:szCs w:val="20"/>
        </w:rPr>
      </w:pPr>
    </w:p>
    <w:p w:rsidR="00C80B39" w:rsidRDefault="00C80B39" w:rsidP="00C80B39">
      <w:pPr>
        <w:spacing w:after="200" w:line="240" w:lineRule="auto"/>
        <w:rPr>
          <w:rFonts w:ascii="Book Antiqua" w:eastAsia="Calibri" w:hAnsi="Book Antiqua" w:cs="Times New Roman"/>
          <w:sz w:val="20"/>
          <w:szCs w:val="20"/>
        </w:rPr>
      </w:pPr>
    </w:p>
    <w:p w:rsidR="00C80B39" w:rsidRPr="00AA2B79" w:rsidRDefault="00C80B39" w:rsidP="00C80B39">
      <w:pPr>
        <w:spacing w:after="200" w:line="276" w:lineRule="auto"/>
        <w:contextualSpacing/>
        <w:rPr>
          <w:rFonts w:eastAsia="Calibri" w:cstheme="minorHAnsi"/>
          <w:b/>
          <w:u w:val="thick"/>
        </w:rPr>
      </w:pPr>
      <w:r w:rsidRPr="00AA2B79">
        <w:rPr>
          <w:rFonts w:eastAsia="Calibri" w:cstheme="minorHAnsi"/>
          <w:b/>
          <w:color w:val="FF0000"/>
        </w:rPr>
        <w:t xml:space="preserve">( </w:t>
      </w:r>
      <w:r w:rsidRPr="00AA2B79">
        <w:rPr>
          <w:rFonts w:eastAsia="Calibri" w:cstheme="minorHAnsi"/>
          <w:b/>
          <w:color w:val="FF0000"/>
          <w:u w:val="thick"/>
        </w:rPr>
        <w:t>deve contenere un’analitica e completa descrizione della classe sotto il profilo disciplinare e sotto il profilo didattico)</w:t>
      </w:r>
    </w:p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 xml:space="preserve">1.1 SITUAZIONE DI PARTENZA </w:t>
      </w: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  <w:r w:rsidRPr="00AA2B79">
        <w:rPr>
          <w:rFonts w:eastAsia="Calibri" w:cstheme="minorHAnsi"/>
        </w:rPr>
        <w:t>rilevata tramite: test in ingresso, griglie di osservazione, verifiche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4716"/>
        <w:gridCol w:w="7768"/>
      </w:tblGrid>
      <w:tr w:rsidR="00C80B39" w:rsidRPr="00AA2B79" w:rsidTr="002B21FC">
        <w:tc>
          <w:tcPr>
            <w:tcW w:w="696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LIVELLI DI COMPETENZA</w:t>
            </w:r>
          </w:p>
        </w:tc>
        <w:tc>
          <w:tcPr>
            <w:tcW w:w="1626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ALUNNI</w:t>
            </w:r>
          </w:p>
        </w:tc>
        <w:tc>
          <w:tcPr>
            <w:tcW w:w="2678" w:type="pct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INTERVENTI 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Avanzato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POTENZIAMENTO ECCELLENZE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per gruppi di livello</w:t>
            </w:r>
          </w:p>
          <w:p w:rsidR="00C80B39" w:rsidRPr="00AA2B79" w:rsidRDefault="00C80B39" w:rsidP="002B21FC">
            <w:pPr>
              <w:spacing w:after="20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Attività di approfondimento: ricerca, lettura, rielaborazione e </w:t>
            </w:r>
            <w:proofErr w:type="spellStart"/>
            <w:r w:rsidRPr="00AA2B79">
              <w:rPr>
                <w:rFonts w:eastAsia="Calibri" w:cstheme="minorHAnsi"/>
              </w:rPr>
              <w:t>problematizzazione</w:t>
            </w:r>
            <w:proofErr w:type="spellEnd"/>
            <w:r w:rsidRPr="00AA2B79">
              <w:rPr>
                <w:rFonts w:eastAsia="Calibri" w:cstheme="minorHAnsi"/>
              </w:rPr>
              <w:t xml:space="preserve"> dei contenuti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Intermedio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CONSOLIDAMENTO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comuni al gruppo classe</w:t>
            </w:r>
          </w:p>
          <w:p w:rsidR="00C80B39" w:rsidRPr="00AA2B79" w:rsidRDefault="00C80B39" w:rsidP="002B21FC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per gruppi di livello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Base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CONSOLIDAMENTO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Attività di gruppo con tutor</w:t>
            </w:r>
          </w:p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Lavoro di ricerca personale o di gruppo</w:t>
            </w:r>
          </w:p>
        </w:tc>
      </w:tr>
      <w:tr w:rsidR="00C80B39" w:rsidRPr="00AA2B79" w:rsidTr="002B21FC">
        <w:tc>
          <w:tcPr>
            <w:tcW w:w="696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Iniziale</w:t>
            </w:r>
          </w:p>
          <w:p w:rsidR="00C80B39" w:rsidRPr="00AA2B79" w:rsidRDefault="00C80B39" w:rsidP="002B21FC">
            <w:pPr>
              <w:spacing w:after="200" w:line="240" w:lineRule="auto"/>
              <w:jc w:val="center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n.</w:t>
            </w:r>
          </w:p>
        </w:tc>
        <w:tc>
          <w:tcPr>
            <w:tcW w:w="1626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double" w:sz="4" w:space="0" w:color="auto"/>
            </w:tcBorders>
          </w:tcPr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678" w:type="pct"/>
            <w:tcBorders>
              <w:top w:val="double" w:sz="4" w:space="0" w:color="auto"/>
              <w:left w:val="double" w:sz="4" w:space="0" w:color="auto"/>
              <w:bottom w:val="thinThickLargeGap" w:sz="24" w:space="0" w:color="auto"/>
              <w:right w:val="single" w:sz="12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 a classi aperte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lastRenderedPageBreak/>
              <w:t>Recupero a piccoli gruppi di aiuto</w:t>
            </w:r>
          </w:p>
          <w:p w:rsidR="00C80B39" w:rsidRPr="00AA2B79" w:rsidRDefault="00C80B39" w:rsidP="002B21FC">
            <w:pPr>
              <w:spacing w:after="200" w:line="240" w:lineRule="auto"/>
              <w:jc w:val="both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Recupero pomeridiano</w:t>
            </w:r>
          </w:p>
        </w:tc>
      </w:tr>
    </w:tbl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9A04D3" w:rsidRDefault="00C80B39" w:rsidP="00C80B39">
      <w:pPr>
        <w:spacing w:after="200" w:line="240" w:lineRule="auto"/>
        <w:rPr>
          <w:rFonts w:eastAsia="Calibri" w:cstheme="minorHAnsi"/>
          <w:b/>
          <w:bCs/>
          <w:u w:val="single"/>
        </w:rPr>
      </w:pPr>
    </w:p>
    <w:p w:rsidR="00C80B39" w:rsidRPr="009A04D3" w:rsidRDefault="00C80B39" w:rsidP="00C80B39">
      <w:pPr>
        <w:spacing w:after="200" w:line="276" w:lineRule="auto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>1.2 ALUNNI CON BISOGNI EDUCATIVI SPECIALI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7"/>
        <w:gridCol w:w="5384"/>
        <w:gridCol w:w="5192"/>
      </w:tblGrid>
      <w:tr w:rsidR="00C80B39" w:rsidRPr="00AA2B79" w:rsidTr="002B21FC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TIPO DI BISOGNO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ALUNNO/I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>STRUMENTI E STRATEGIE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cstheme="minorHAnsi"/>
              </w:rPr>
              <w:t>USO DI TIC E MEDIATORI DIDATTICI</w:t>
            </w:r>
          </w:p>
        </w:tc>
      </w:tr>
      <w:tr w:rsidR="00C80B39" w:rsidRPr="00AA2B79" w:rsidTr="002B21FC">
        <w:trPr>
          <w:trHeight w:val="937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DISABILITÀ  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70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  <w:r w:rsidRPr="00AA2B79">
              <w:rPr>
                <w:rFonts w:eastAsia="Calibri" w:cstheme="minorHAnsi"/>
              </w:rPr>
              <w:t xml:space="preserve">DSA    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189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 xml:space="preserve">Alunni con B.E.S. a causa di svantaggio sociale, culturale e linguistico segnalati dagli operatori dei servizi sociali                   </w:t>
            </w:r>
          </w:p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440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Alunni con B.E.S. a causa di svantaggio sociale, culturale e linguistico individuati sulla base di attente considerazioni didattiche e psicopedagogiche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80B39" w:rsidRPr="00AA2B79" w:rsidTr="002B21FC">
        <w:trPr>
          <w:trHeight w:val="1440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Alunni con difficoltà di natura 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A2B79">
              <w:rPr>
                <w:rFonts w:cstheme="minorHAnsi"/>
                <w:color w:val="000000"/>
              </w:rPr>
              <w:t>______________________</w:t>
            </w:r>
          </w:p>
          <w:p w:rsidR="00C80B39" w:rsidRPr="00AA2B79" w:rsidRDefault="00C80B39" w:rsidP="002B21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ind w:left="720"/>
              <w:contextualSpacing/>
              <w:rPr>
                <w:rFonts w:eastAsia="Calibri" w:cstheme="minorHAnsi"/>
              </w:rPr>
            </w:pP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39" w:rsidRPr="00AA2B79" w:rsidRDefault="00C80B39" w:rsidP="002B21FC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C80B39" w:rsidRPr="00AA2B79" w:rsidRDefault="00C80B39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936B18" w:rsidP="00C80B39">
      <w:pPr>
        <w:spacing w:after="200" w:line="240" w:lineRule="auto"/>
        <w:rPr>
          <w:rFonts w:eastAsia="Calibri" w:cstheme="minorHAnsi"/>
          <w:u w:val="single"/>
        </w:rPr>
      </w:pPr>
      <w:r>
        <w:rPr>
          <w:rFonts w:eastAsia="Calibri" w:cstheme="minorHAnsi"/>
          <w:noProof/>
          <w:u w:val="single"/>
          <w:lang w:eastAsia="it-IT"/>
        </w:rPr>
        <w:lastRenderedPageBreak/>
        <w:pict>
          <v:shape id="_x0000_s1035" type="#_x0000_t176" style="position:absolute;margin-left:252.1pt;margin-top:81pt;width:362.15pt;height:37.55pt;z-index:251663360;mso-position-horizontal-relative:page;mso-position-vertical-relative:page;mso-width-relative:margin;v-text-anchor:middle" o:allowincell="f" filled="f" strokecolor="#00b0f0" strokeweight="4pt">
            <v:textbox style="mso-next-textbox:#_x0000_s1035" inset="10.8pt,7.2pt,10.8pt,7.2pt">
              <w:txbxContent>
                <w:p w:rsidR="00D56FE9" w:rsidRPr="00CC4178" w:rsidRDefault="00D56FE9" w:rsidP="00D56FE9">
                  <w:pPr>
                    <w:pStyle w:val="Paragrafoelenco"/>
                    <w:numPr>
                      <w:ilvl w:val="0"/>
                      <w:numId w:val="5"/>
                    </w:num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CC4178">
                    <w:rPr>
                      <w:rFonts w:cstheme="minorHAnsi"/>
                      <w:b/>
                      <w:sz w:val="24"/>
                      <w:szCs w:val="24"/>
                    </w:rPr>
                    <w:t>PIANO DELLE ATTIVITÀ</w:t>
                  </w:r>
                </w:p>
                <w:p w:rsidR="00D56FE9" w:rsidRPr="00154E98" w:rsidRDefault="00D56FE9" w:rsidP="00D56FE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514704" w:rsidRPr="00AA2B79" w:rsidRDefault="00514704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jc w:val="center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</w:p>
    <w:tbl>
      <w:tblPr>
        <w:tblStyle w:val="Grigliatabella"/>
        <w:tblW w:w="0" w:type="auto"/>
        <w:tblInd w:w="-76" w:type="dxa"/>
        <w:tblCellMar>
          <w:left w:w="70" w:type="dxa"/>
          <w:right w:w="70" w:type="dxa"/>
        </w:tblCellMar>
        <w:tblLook w:val="0000"/>
      </w:tblPr>
      <w:tblGrid>
        <w:gridCol w:w="1989"/>
        <w:gridCol w:w="2133"/>
        <w:gridCol w:w="2099"/>
        <w:gridCol w:w="2023"/>
        <w:gridCol w:w="2099"/>
        <w:gridCol w:w="1994"/>
        <w:gridCol w:w="2022"/>
      </w:tblGrid>
      <w:tr w:rsidR="00C80B39" w:rsidRPr="00AA2B79" w:rsidTr="002B21FC">
        <w:trPr>
          <w:trHeight w:val="580"/>
        </w:trPr>
        <w:tc>
          <w:tcPr>
            <w:tcW w:w="14359" w:type="dxa"/>
            <w:gridSpan w:val="7"/>
          </w:tcPr>
          <w:p w:rsidR="00C80B39" w:rsidRPr="00AA2B79" w:rsidRDefault="00C80B39" w:rsidP="002B21FC">
            <w:pPr>
              <w:ind w:left="108"/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</w:rPr>
              <w:t xml:space="preserve">AREA DISCIPLINARE: </w:t>
            </w:r>
            <w:r w:rsidRPr="00AA2B79">
              <w:rPr>
                <w:rFonts w:eastAsia="Calibri" w:cstheme="minorHAnsi"/>
                <w:b/>
              </w:rPr>
              <w:t xml:space="preserve">                                               Docente:                           - classe  -     Plesso di        </w:t>
            </w:r>
            <w:r w:rsidR="00570AF9">
              <w:rPr>
                <w:rFonts w:eastAsia="Calibri" w:cstheme="minorHAnsi"/>
                <w:b/>
              </w:rPr>
              <w:t xml:space="preserve">            anno scolastico 2022/2023</w:t>
            </w:r>
          </w:p>
          <w:p w:rsidR="00C80B39" w:rsidRPr="00AA2B79" w:rsidRDefault="00C80B39" w:rsidP="002B21FC">
            <w:pPr>
              <w:ind w:left="108"/>
              <w:rPr>
                <w:rFonts w:eastAsia="Calibri" w:cstheme="minorHAnsi"/>
                <w:b/>
              </w:rPr>
            </w:pPr>
          </w:p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</w:p>
        </w:tc>
      </w:tr>
      <w:tr w:rsidR="00C80B39" w:rsidRPr="00AA2B79" w:rsidTr="002B21F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98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 xml:space="preserve">Area di processo </w:t>
            </w:r>
          </w:p>
        </w:tc>
        <w:tc>
          <w:tcPr>
            <w:tcW w:w="2133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 xml:space="preserve">Traguardi per le </w:t>
            </w:r>
          </w:p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competenze</w:t>
            </w:r>
          </w:p>
        </w:tc>
        <w:tc>
          <w:tcPr>
            <w:tcW w:w="209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Conoscenze</w:t>
            </w:r>
          </w:p>
        </w:tc>
        <w:tc>
          <w:tcPr>
            <w:tcW w:w="2023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Abilità</w:t>
            </w:r>
          </w:p>
        </w:tc>
        <w:tc>
          <w:tcPr>
            <w:tcW w:w="2099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Contenuti e attività</w:t>
            </w:r>
          </w:p>
        </w:tc>
        <w:tc>
          <w:tcPr>
            <w:tcW w:w="1994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Tempi di svolgimento</w:t>
            </w:r>
          </w:p>
        </w:tc>
        <w:tc>
          <w:tcPr>
            <w:tcW w:w="2022" w:type="dxa"/>
          </w:tcPr>
          <w:p w:rsidR="00C80B39" w:rsidRPr="00AA2B79" w:rsidRDefault="00C80B39" w:rsidP="002B21FC">
            <w:pPr>
              <w:rPr>
                <w:rFonts w:eastAsia="Calibri" w:cstheme="minorHAnsi"/>
                <w:b/>
              </w:rPr>
            </w:pPr>
            <w:r w:rsidRPr="00AA2B79">
              <w:rPr>
                <w:rFonts w:eastAsia="Calibri" w:cstheme="minorHAnsi"/>
                <w:b/>
              </w:rPr>
              <w:t>Verifica e valutazione</w:t>
            </w:r>
          </w:p>
        </w:tc>
      </w:tr>
      <w:tr w:rsidR="00C80B39" w:rsidRPr="00AA2B79" w:rsidTr="002B21FC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98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133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9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23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99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1994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  <w:tc>
          <w:tcPr>
            <w:tcW w:w="2022" w:type="dxa"/>
          </w:tcPr>
          <w:p w:rsidR="00C80B39" w:rsidRPr="00AA2B79" w:rsidRDefault="00C80B39" w:rsidP="002B21FC">
            <w:pPr>
              <w:jc w:val="both"/>
              <w:rPr>
                <w:rFonts w:eastAsia="Calibri" w:cstheme="minorHAnsi"/>
                <w:u w:val="single"/>
              </w:rPr>
            </w:pPr>
          </w:p>
        </w:tc>
      </w:tr>
    </w:tbl>
    <w:p w:rsidR="00C80B39" w:rsidRPr="00AA2B79" w:rsidRDefault="00C80B39" w:rsidP="00C80B39">
      <w:pPr>
        <w:spacing w:after="200" w:line="240" w:lineRule="auto"/>
        <w:rPr>
          <w:rFonts w:eastAsia="Calibri" w:cstheme="minorHAnsi"/>
        </w:rPr>
      </w:pPr>
      <w:r w:rsidRPr="00AA2B79">
        <w:rPr>
          <w:rFonts w:eastAsia="Calibri" w:cstheme="minorHAnsi"/>
        </w:rPr>
        <w:lastRenderedPageBreak/>
        <w:t>*DECLINARE NEL PIANO LE ATTIVITÀ INERENTI AI PERCORSI PROGETTUALI PREVISTI</w:t>
      </w:r>
    </w:p>
    <w:p w:rsidR="00C80B39" w:rsidRPr="00AA2B79" w:rsidRDefault="00C80B39" w:rsidP="00C80B39">
      <w:pPr>
        <w:spacing w:after="200" w:line="240" w:lineRule="auto"/>
        <w:jc w:val="center"/>
        <w:rPr>
          <w:rFonts w:eastAsia="Calibri" w:cstheme="minorHAnsi"/>
          <w:u w:val="single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  <w:u w:val="single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  <w:u w:val="single"/>
        </w:rPr>
      </w:pPr>
    </w:p>
    <w:p w:rsidR="00C80B39" w:rsidRPr="009A04D3" w:rsidRDefault="00C80B39" w:rsidP="00C80B39">
      <w:pPr>
        <w:spacing w:after="200" w:line="240" w:lineRule="auto"/>
        <w:jc w:val="both"/>
        <w:rPr>
          <w:rFonts w:eastAsia="Calibri" w:cstheme="minorHAnsi"/>
          <w:b/>
          <w:bCs/>
        </w:rPr>
      </w:pPr>
      <w:r w:rsidRPr="009A04D3">
        <w:rPr>
          <w:rFonts w:eastAsia="Calibri" w:cstheme="minorHAnsi"/>
          <w:b/>
          <w:bCs/>
        </w:rPr>
        <w:t xml:space="preserve">2.1 </w:t>
      </w:r>
      <w:r w:rsidRPr="009A04D3">
        <w:rPr>
          <w:rFonts w:eastAsia="Calibri" w:cstheme="minorHAnsi"/>
          <w:b/>
          <w:bCs/>
        </w:rPr>
        <w:tab/>
        <w:t>OBIETTIVI MINIMI DELLA DISCIPLINA</w:t>
      </w: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C80B39" w:rsidRPr="00AA2B79" w:rsidRDefault="00C80B39" w:rsidP="00C80B39">
      <w:pPr>
        <w:spacing w:after="200" w:line="240" w:lineRule="auto"/>
        <w:jc w:val="both"/>
        <w:rPr>
          <w:rFonts w:eastAsia="Calibri" w:cstheme="minorHAnsi"/>
        </w:rPr>
      </w:pPr>
    </w:p>
    <w:p w:rsidR="00BD18C4" w:rsidRDefault="00936B18" w:rsidP="00D921A7">
      <w:pPr>
        <w:tabs>
          <w:tab w:val="left" w:pos="8171"/>
        </w:tabs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it-IT"/>
        </w:rPr>
        <w:lastRenderedPageBreak/>
        <w:pict>
          <v:shape id="_x0000_s1036" type="#_x0000_t176" style="position:absolute;margin-left:252.1pt;margin-top:113.2pt;width:362.15pt;height:37.55pt;z-index:251664384;mso-position-horizontal-relative:page;mso-position-vertical-relative:page;mso-width-relative:margin;v-text-anchor:middle" o:allowincell="f" filled="f" strokecolor="#00b0f0" strokeweight="4pt">
            <v:textbox style="mso-next-textbox:#_x0000_s1036" inset="10.8pt,7.2pt,10.8pt,7.2pt">
              <w:txbxContent>
                <w:p w:rsidR="00D56FE9" w:rsidRPr="00BD4609" w:rsidRDefault="00D56FE9" w:rsidP="00D56FE9">
                  <w:pPr>
                    <w:spacing w:after="0" w:line="360" w:lineRule="auto"/>
                    <w:jc w:val="center"/>
                    <w:rPr>
                      <w:rFonts w:eastAsiaTheme="majorEastAsia" w:cstheme="minorHAnsi"/>
                      <w:iCs/>
                      <w:sz w:val="28"/>
                      <w:szCs w:val="28"/>
                    </w:rPr>
                  </w:pPr>
                  <w:r w:rsidRPr="00BD4609">
                    <w:rPr>
                      <w:rFonts w:cstheme="minorHAnsi"/>
                      <w:b/>
                      <w:sz w:val="28"/>
                      <w:szCs w:val="28"/>
                    </w:rPr>
                    <w:t>3. METODI, STRATEGIE E STRUMENTI</w:t>
                  </w:r>
                </w:p>
              </w:txbxContent>
            </v:textbox>
            <w10:wrap type="square" anchorx="page" anchory="page"/>
          </v:shape>
        </w:pict>
      </w:r>
    </w:p>
    <w:p w:rsidR="00D921A7" w:rsidRDefault="00D921A7" w:rsidP="00D921A7">
      <w:pPr>
        <w:tabs>
          <w:tab w:val="left" w:pos="8171"/>
        </w:tabs>
        <w:spacing w:after="200" w:line="276" w:lineRule="auto"/>
        <w:rPr>
          <w:rFonts w:eastAsia="Calibri" w:cstheme="minorHAnsi"/>
        </w:rPr>
      </w:pPr>
    </w:p>
    <w:p w:rsidR="00BD18C4" w:rsidRDefault="00BD18C4" w:rsidP="00C80B39">
      <w:pPr>
        <w:spacing w:after="200" w:line="276" w:lineRule="auto"/>
        <w:rPr>
          <w:rFonts w:eastAsia="Calibri" w:cstheme="minorHAnsi"/>
        </w:rPr>
      </w:pPr>
    </w:p>
    <w:p w:rsidR="00BD18C4" w:rsidRDefault="00BD18C4" w:rsidP="00C80B39">
      <w:pPr>
        <w:spacing w:after="200" w:line="276" w:lineRule="auto"/>
        <w:rPr>
          <w:rFonts w:eastAsia="Calibri" w:cstheme="minorHAnsi"/>
        </w:rPr>
      </w:pPr>
    </w:p>
    <w:p w:rsidR="006E1E81" w:rsidRPr="00BD4609" w:rsidRDefault="006E1E81" w:rsidP="006E1E81">
      <w:pPr>
        <w:jc w:val="both"/>
        <w:rPr>
          <w:rFonts w:eastAsia="Times New Roman" w:cstheme="minorHAnsi"/>
          <w:bCs/>
          <w:color w:val="222222"/>
          <w:sz w:val="28"/>
          <w:szCs w:val="28"/>
          <w:lang w:eastAsia="it-IT"/>
        </w:rPr>
      </w:pPr>
      <w:r w:rsidRPr="00BD4609">
        <w:rPr>
          <w:rFonts w:cstheme="minorHAnsi"/>
          <w:sz w:val="28"/>
          <w:szCs w:val="28"/>
        </w:rPr>
        <w:t xml:space="preserve">Allo scopo di rendere il processo di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insegnamento/apprendimento più motivante ed efficace, e tenendo conto dell’imminente realizzazione dei nuovi ambienti di apprendimento innovativi </w:t>
      </w:r>
      <w:r w:rsidRPr="00BD4609">
        <w:rPr>
          <w:rFonts w:eastAsia="Times New Roman" w:cstheme="minorHAnsi"/>
          <w:bCs/>
          <w:color w:val="222222"/>
          <w:sz w:val="28"/>
          <w:szCs w:val="28"/>
          <w:lang w:eastAsia="it-IT"/>
        </w:rPr>
        <w:t>è opportuno integrare,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dal punto di vista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metodologico,</w:t>
      </w:r>
      <w:r w:rsidRPr="00BD4609">
        <w:rPr>
          <w:rFonts w:eastAsia="Times New Roman" w:cstheme="minorHAnsi"/>
          <w:bCs/>
          <w:color w:val="222222"/>
          <w:sz w:val="28"/>
          <w:szCs w:val="28"/>
          <w:lang w:eastAsia="it-IT"/>
        </w:rPr>
        <w:t xml:space="preserve"> la didattica con la tecnologia e gli strumenti didattici digitali.</w:t>
      </w:r>
    </w:p>
    <w:p w:rsidR="006E1E81" w:rsidRPr="00BD4609" w:rsidRDefault="006E1E81" w:rsidP="006E1E81">
      <w:pPr>
        <w:shd w:val="clear" w:color="auto" w:fill="FFFFFF"/>
        <w:spacing w:after="276" w:line="240" w:lineRule="auto"/>
        <w:jc w:val="both"/>
        <w:rPr>
          <w:rFonts w:eastAsia="Times New Roman" w:cstheme="minorHAnsi"/>
          <w:color w:val="222222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La tecnologia, infatti, favorisce l’apprendimento creando un ambiente virtuale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ed inclusivo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 che facilita lo scambio di idee,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di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materiali e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>d’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>informazioni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 xml:space="preserve">, </w:t>
      </w:r>
      <w:r w:rsidRPr="00BD4609">
        <w:rPr>
          <w:rFonts w:eastAsia="Times New Roman" w:cstheme="minorHAnsi"/>
          <w:color w:val="222222"/>
          <w:sz w:val="28"/>
          <w:szCs w:val="28"/>
          <w:lang w:eastAsia="it-IT"/>
        </w:rPr>
        <w:t xml:space="preserve">nel quale gli studenti diventano i protagonisti del proprio processo </w:t>
      </w:r>
      <w:r w:rsidR="00D921A7">
        <w:rPr>
          <w:rFonts w:eastAsia="Times New Roman" w:cstheme="minorHAnsi"/>
          <w:color w:val="222222"/>
          <w:sz w:val="28"/>
          <w:szCs w:val="28"/>
          <w:lang w:eastAsia="it-IT"/>
        </w:rPr>
        <w:t>formativo.</w:t>
      </w:r>
    </w:p>
    <w:p w:rsidR="006E1E81" w:rsidRPr="00BD4609" w:rsidRDefault="006E1E81" w:rsidP="006E1E81">
      <w:pPr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I vantaggi di utilizzare le nuove metodologie in aula sono diversi: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bookmarkStart w:id="0" w:name="_Hlk150711826"/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Scambi di informazioni più immediati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Diffusa fruizione dei contenuti</w:t>
      </w:r>
    </w:p>
    <w:p w:rsidR="006E1E81" w:rsidRPr="00BD4609" w:rsidRDefault="00BD4609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Maggior c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oinvolgimento degli alunni </w:t>
      </w:r>
    </w:p>
    <w:p w:rsidR="006E1E81" w:rsidRPr="00BD4609" w:rsidRDefault="00D921A7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A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pprendimento attraverso il gioco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Possibilità di ricreare situazioni altrimenti impossibili da realizzare</w:t>
      </w:r>
    </w:p>
    <w:p w:rsidR="006E1E81" w:rsidRPr="00BD4609" w:rsidRDefault="00873F4D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Facilitazione dell’apprendimento delle discipline 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STEAM </w:t>
      </w:r>
    </w:p>
    <w:p w:rsidR="006E1E81" w:rsidRPr="00BD4609" w:rsidRDefault="00D921A7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>U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so consapevole dei “device” per divenire competenti cittadini digitali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Incremento motivazionale della classe</w:t>
      </w:r>
    </w:p>
    <w:p w:rsidR="006E1E81" w:rsidRPr="00BD4609" w:rsidRDefault="00873F4D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Creazione di ambienti inclusivi </w:t>
      </w:r>
      <w:r w:rsidR="006E1E81"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 xml:space="preserve"> </w:t>
      </w:r>
    </w:p>
    <w:p w:rsidR="006E1E81" w:rsidRPr="00BD4609" w:rsidRDefault="006E1E81" w:rsidP="006E1E81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BD4609">
        <w:rPr>
          <w:rFonts w:eastAsia="Times New Roman" w:cstheme="minorHAnsi"/>
          <w:color w:val="000000" w:themeColor="text1"/>
          <w:sz w:val="28"/>
          <w:szCs w:val="28"/>
          <w:lang w:eastAsia="it-IT"/>
        </w:rPr>
        <w:t>Valutazione e feedback tempestivi</w:t>
      </w:r>
    </w:p>
    <w:bookmarkEnd w:id="0"/>
    <w:p w:rsidR="006E1E81" w:rsidRDefault="006E1E81" w:rsidP="006E1E81">
      <w:pPr>
        <w:tabs>
          <w:tab w:val="left" w:pos="8171"/>
        </w:tabs>
        <w:rPr>
          <w:rFonts w:cstheme="minorHAnsi"/>
          <w:sz w:val="24"/>
          <w:szCs w:val="24"/>
        </w:rPr>
      </w:pPr>
    </w:p>
    <w:p w:rsidR="006E1E81" w:rsidRPr="00822E30" w:rsidRDefault="006E1E81" w:rsidP="006E1E81">
      <w:pPr>
        <w:tabs>
          <w:tab w:val="left" w:pos="8171"/>
        </w:tabs>
        <w:rPr>
          <w:rFonts w:cstheme="minorHAnsi"/>
          <w:sz w:val="24"/>
          <w:szCs w:val="24"/>
        </w:rPr>
      </w:pPr>
    </w:p>
    <w:p w:rsidR="006E1E81" w:rsidRPr="009A04D3" w:rsidRDefault="006E1E81" w:rsidP="006E1E81">
      <w:pPr>
        <w:rPr>
          <w:rFonts w:cstheme="minorHAnsi"/>
          <w:b/>
          <w:bCs/>
          <w:sz w:val="28"/>
          <w:szCs w:val="28"/>
        </w:rPr>
      </w:pPr>
      <w:r w:rsidRPr="009A04D3">
        <w:rPr>
          <w:rFonts w:cstheme="minorHAnsi"/>
          <w:b/>
          <w:bCs/>
          <w:sz w:val="28"/>
          <w:szCs w:val="28"/>
        </w:rPr>
        <w:lastRenderedPageBreak/>
        <w:t>3.1 METODI E STRATEGIE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Flipped Classroom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Cooperative learning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Tutoring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Digital Storytelling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Coding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Debate</w:t>
      </w:r>
    </w:p>
    <w:p w:rsidR="006E1E81" w:rsidRPr="00D921A7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  <w:lang w:val="en-GB"/>
        </w:rPr>
      </w:pPr>
      <w:proofErr w:type="spellStart"/>
      <w:r w:rsidRPr="00D921A7">
        <w:rPr>
          <w:rFonts w:cstheme="minorHAnsi"/>
          <w:sz w:val="28"/>
          <w:szCs w:val="28"/>
          <w:lang w:val="en-GB"/>
        </w:rPr>
        <w:t>Laboratorialità</w:t>
      </w:r>
      <w:proofErr w:type="spellEnd"/>
      <w:r w:rsidRPr="00D921A7">
        <w:rPr>
          <w:rFonts w:cstheme="minorHAnsi"/>
          <w:sz w:val="28"/>
          <w:szCs w:val="28"/>
          <w:lang w:val="en-GB"/>
        </w:rPr>
        <w:t xml:space="preserve"> e learning by doing (Tinkering)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proofErr w:type="spellStart"/>
      <w:r w:rsidRPr="00BD4609">
        <w:rPr>
          <w:rFonts w:cstheme="minorHAnsi"/>
          <w:sz w:val="28"/>
          <w:szCs w:val="28"/>
        </w:rPr>
        <w:t>Problem</w:t>
      </w:r>
      <w:proofErr w:type="spellEnd"/>
      <w:r w:rsidRPr="00BD4609">
        <w:rPr>
          <w:rFonts w:cstheme="minorHAnsi"/>
          <w:sz w:val="28"/>
          <w:szCs w:val="28"/>
        </w:rPr>
        <w:t xml:space="preserve"> </w:t>
      </w:r>
      <w:proofErr w:type="spellStart"/>
      <w:r w:rsidRPr="00BD4609">
        <w:rPr>
          <w:rFonts w:cstheme="minorHAnsi"/>
          <w:sz w:val="28"/>
          <w:szCs w:val="28"/>
        </w:rPr>
        <w:t>solving</w:t>
      </w:r>
      <w:proofErr w:type="spellEnd"/>
      <w:r w:rsidRPr="00BD4609">
        <w:rPr>
          <w:rFonts w:cstheme="minorHAnsi"/>
          <w:sz w:val="28"/>
          <w:szCs w:val="28"/>
        </w:rPr>
        <w:t xml:space="preserve"> e metodo induttivo</w:t>
      </w:r>
    </w:p>
    <w:p w:rsidR="006E1E81" w:rsidRPr="00BD4609" w:rsidRDefault="006E1E81" w:rsidP="006E1E81">
      <w:pPr>
        <w:pStyle w:val="Paragrafoelenco"/>
        <w:numPr>
          <w:ilvl w:val="0"/>
          <w:numId w:val="25"/>
        </w:numPr>
        <w:spacing w:after="200" w:line="276" w:lineRule="auto"/>
        <w:rPr>
          <w:rFonts w:cstheme="minorHAnsi"/>
          <w:sz w:val="28"/>
          <w:szCs w:val="28"/>
        </w:rPr>
      </w:pPr>
      <w:r w:rsidRPr="00BD4609">
        <w:rPr>
          <w:rFonts w:cstheme="minorHAnsi"/>
          <w:sz w:val="28"/>
          <w:szCs w:val="28"/>
        </w:rPr>
        <w:t>Gamification e Game-based learnin</w:t>
      </w:r>
      <w:r w:rsidR="009C0CD0" w:rsidRPr="00BD4609">
        <w:rPr>
          <w:rFonts w:cstheme="minorHAnsi"/>
          <w:sz w:val="28"/>
          <w:szCs w:val="28"/>
        </w:rPr>
        <w:t>g</w:t>
      </w:r>
    </w:p>
    <w:p w:rsidR="00C80B39" w:rsidRPr="00BD4609" w:rsidRDefault="00C80B39" w:rsidP="00C80B39">
      <w:pPr>
        <w:spacing w:after="200" w:line="276" w:lineRule="auto"/>
        <w:ind w:left="720"/>
        <w:contextualSpacing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spacing w:after="200" w:line="276" w:lineRule="auto"/>
        <w:ind w:left="720"/>
        <w:contextualSpacing/>
        <w:rPr>
          <w:rFonts w:eastAsia="Calibri" w:cstheme="minorHAnsi"/>
          <w:b/>
          <w:bCs/>
        </w:rPr>
      </w:pPr>
    </w:p>
    <w:p w:rsidR="00C80B39" w:rsidRPr="009A04D3" w:rsidRDefault="00C80B39" w:rsidP="00C80B39">
      <w:pPr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3.3   ORGANIZZAZIONE DELL’INSEGNAMENTO INCLUSIVO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>dattamento dei tempi, dei metodi e dei contenuti alle potenzialità e ai bisogni degli alunni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>dattamento degli stili comunicativi, delle forme di lezione e degli spazi di apprendimento</w:t>
      </w:r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A</w:t>
      </w:r>
      <w:r w:rsidR="00C80B39" w:rsidRPr="00BD4609">
        <w:rPr>
          <w:rFonts w:eastAsia="Calibri" w:cstheme="minorHAnsi"/>
          <w:sz w:val="28"/>
          <w:szCs w:val="28"/>
        </w:rPr>
        <w:t xml:space="preserve">pprendimento cooperativo, tutoring e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peer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 tutoring, didattica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laboratoriale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,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problem</w:t>
      </w:r>
      <w:proofErr w:type="spellEnd"/>
      <w:r w:rsidR="00C80B39" w:rsidRPr="00BD4609">
        <w:rPr>
          <w:rFonts w:eastAsia="Calibri" w:cstheme="minorHAnsi"/>
          <w:sz w:val="28"/>
          <w:szCs w:val="28"/>
        </w:rPr>
        <w:t xml:space="preserve"> </w:t>
      </w:r>
      <w:proofErr w:type="spellStart"/>
      <w:r w:rsidR="00C80B39" w:rsidRPr="00BD4609">
        <w:rPr>
          <w:rFonts w:eastAsia="Calibri" w:cstheme="minorHAnsi"/>
          <w:sz w:val="28"/>
          <w:szCs w:val="28"/>
        </w:rPr>
        <w:t>solving</w:t>
      </w:r>
      <w:proofErr w:type="spellEnd"/>
    </w:p>
    <w:p w:rsidR="00C80B39" w:rsidRPr="00BD4609" w:rsidRDefault="00BD4609" w:rsidP="00BD4609">
      <w:pPr>
        <w:pStyle w:val="Paragrafoelenco"/>
        <w:numPr>
          <w:ilvl w:val="0"/>
          <w:numId w:val="28"/>
        </w:numPr>
        <w:spacing w:after="200" w:line="276" w:lineRule="auto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E</w:t>
      </w:r>
      <w:r w:rsidR="00C80B39" w:rsidRPr="00BD4609">
        <w:rPr>
          <w:rFonts w:eastAsia="Calibri" w:cstheme="minorHAnsi"/>
          <w:sz w:val="28"/>
          <w:szCs w:val="28"/>
        </w:rPr>
        <w:t>sercitazioni guidate e graduate a livello crescente di difficoltà</w:t>
      </w:r>
    </w:p>
    <w:p w:rsidR="00AA2B79" w:rsidRDefault="00AA2B7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172199" w:rsidRDefault="0017219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E71961" w:rsidRPr="00BD4609" w:rsidRDefault="00E71961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1C2D13" w:rsidRPr="009A04D3" w:rsidRDefault="00C80B39" w:rsidP="001C2D13">
      <w:pPr>
        <w:rPr>
          <w:rFonts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lastRenderedPageBreak/>
        <w:t xml:space="preserve">3.4   </w:t>
      </w:r>
      <w:r w:rsidR="001C2D13" w:rsidRPr="009A04D3">
        <w:rPr>
          <w:rFonts w:cstheme="minorHAnsi"/>
          <w:b/>
          <w:bCs/>
          <w:sz w:val="28"/>
          <w:szCs w:val="28"/>
        </w:rPr>
        <w:t>STRUMENTI E PIATTAFORME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Supporti multimediali (computer, tablet, smartphone, Digital board,</w:t>
      </w:r>
      <w:r w:rsidR="00873F4D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Stampante 3D, ecc. )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 xml:space="preserve">Software e App : 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Scratch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Code.org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Kahoot</w:t>
      </w:r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</w:t>
      </w:r>
      <w:proofErr w:type="spellStart"/>
      <w:r w:rsidRPr="00113474">
        <w:rPr>
          <w:rFonts w:cstheme="minorHAnsi"/>
          <w:sz w:val="28"/>
          <w:szCs w:val="28"/>
        </w:rPr>
        <w:t>Learning</w:t>
      </w:r>
      <w:r w:rsidR="00E034B5">
        <w:rPr>
          <w:rFonts w:cstheme="minorHAnsi"/>
          <w:sz w:val="28"/>
          <w:szCs w:val="28"/>
        </w:rPr>
        <w:t>A</w:t>
      </w:r>
      <w:r w:rsidRPr="00113474">
        <w:rPr>
          <w:rFonts w:cstheme="minorHAnsi"/>
          <w:sz w:val="28"/>
          <w:szCs w:val="28"/>
        </w:rPr>
        <w:t>pps</w:t>
      </w:r>
      <w:proofErr w:type="spellEnd"/>
    </w:p>
    <w:p w:rsidR="001C2D13" w:rsidRPr="00113474" w:rsidRDefault="001C2D13" w:rsidP="001C2D13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□Panquiz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 Canva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r w:rsidR="00873F4D" w:rsidRPr="00E034B5">
        <w:rPr>
          <w:rFonts w:cstheme="minorHAnsi"/>
          <w:sz w:val="28"/>
          <w:szCs w:val="28"/>
          <w:lang w:val="en-GB"/>
        </w:rPr>
        <w:t>B</w:t>
      </w:r>
      <w:r w:rsidRPr="00E034B5">
        <w:rPr>
          <w:rFonts w:cstheme="minorHAnsi"/>
          <w:sz w:val="28"/>
          <w:szCs w:val="28"/>
          <w:lang w:val="en-GB"/>
        </w:rPr>
        <w:t xml:space="preserve">ook </w:t>
      </w:r>
      <w:r w:rsidR="00BE13A1" w:rsidRPr="00E034B5">
        <w:rPr>
          <w:rFonts w:cstheme="minorHAnsi"/>
          <w:sz w:val="28"/>
          <w:szCs w:val="28"/>
          <w:lang w:val="en-GB"/>
        </w:rPr>
        <w:t>C</w:t>
      </w:r>
      <w:r w:rsidRPr="00E034B5">
        <w:rPr>
          <w:rFonts w:cstheme="minorHAnsi"/>
          <w:sz w:val="28"/>
          <w:szCs w:val="28"/>
          <w:lang w:val="en-GB"/>
        </w:rPr>
        <w:t>reator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proofErr w:type="spellStart"/>
      <w:r w:rsidRPr="00E034B5">
        <w:rPr>
          <w:rFonts w:cstheme="minorHAnsi"/>
          <w:sz w:val="28"/>
          <w:szCs w:val="28"/>
          <w:lang w:val="en-GB"/>
        </w:rPr>
        <w:t>ThingLink</w:t>
      </w:r>
      <w:proofErr w:type="spellEnd"/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 Arts &amp; Culture</w:t>
      </w:r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 xml:space="preserve">□ </w:t>
      </w:r>
      <w:proofErr w:type="spellStart"/>
      <w:r w:rsidRPr="00E034B5">
        <w:rPr>
          <w:rFonts w:cstheme="minorHAnsi"/>
          <w:sz w:val="28"/>
          <w:szCs w:val="28"/>
          <w:lang w:val="en-GB"/>
        </w:rPr>
        <w:t>W</w:t>
      </w:r>
      <w:r w:rsidR="00E034B5" w:rsidRPr="00E034B5">
        <w:rPr>
          <w:rFonts w:cstheme="minorHAnsi"/>
          <w:sz w:val="28"/>
          <w:szCs w:val="28"/>
          <w:lang w:val="en-GB"/>
        </w:rPr>
        <w:t>o</w:t>
      </w:r>
      <w:r w:rsidRPr="00E034B5">
        <w:rPr>
          <w:rFonts w:cstheme="minorHAnsi"/>
          <w:sz w:val="28"/>
          <w:szCs w:val="28"/>
          <w:lang w:val="en-GB"/>
        </w:rPr>
        <w:t>rdwall</w:t>
      </w:r>
      <w:proofErr w:type="spellEnd"/>
    </w:p>
    <w:p w:rsidR="001C2D13" w:rsidRPr="00E034B5" w:rsidRDefault="001C2D13" w:rsidP="001C2D13">
      <w:pPr>
        <w:pStyle w:val="Paragrafoelenco"/>
        <w:rPr>
          <w:rFonts w:cstheme="minorHAnsi"/>
          <w:sz w:val="28"/>
          <w:szCs w:val="28"/>
          <w:lang w:val="en-GB"/>
        </w:rPr>
      </w:pPr>
      <w:r w:rsidRPr="00E034B5">
        <w:rPr>
          <w:rFonts w:cstheme="minorHAnsi"/>
          <w:sz w:val="28"/>
          <w:szCs w:val="28"/>
          <w:lang w:val="en-GB"/>
        </w:rPr>
        <w:t>□Altro…………………………………………………………………………………………………………………………..</w:t>
      </w:r>
    </w:p>
    <w:p w:rsidR="001C2D13" w:rsidRPr="00113474" w:rsidRDefault="001C2D13" w:rsidP="007B66D6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Piattaforma e relative App GSuite</w:t>
      </w:r>
      <w:r w:rsidR="007B66D6" w:rsidRPr="00113474">
        <w:rPr>
          <w:rFonts w:cstheme="minorHAnsi"/>
          <w:sz w:val="28"/>
          <w:szCs w:val="28"/>
        </w:rPr>
        <w:t>: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Classroom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□Presentazioni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Fogli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Moduli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Sites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YouTube</w:t>
      </w:r>
    </w:p>
    <w:p w:rsidR="007B66D6" w:rsidRPr="00113474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 SketchUp</w:t>
      </w:r>
    </w:p>
    <w:p w:rsidR="001C2D13" w:rsidRDefault="007B66D6" w:rsidP="007B66D6">
      <w:pPr>
        <w:pStyle w:val="Paragrafoelenc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□Altro……………………………………………………………………</w:t>
      </w:r>
    </w:p>
    <w:p w:rsidR="00172199" w:rsidRPr="00113474" w:rsidRDefault="00172199" w:rsidP="007B66D6">
      <w:pPr>
        <w:pStyle w:val="Paragrafoelenco"/>
        <w:rPr>
          <w:rFonts w:cstheme="minorHAnsi"/>
          <w:sz w:val="28"/>
          <w:szCs w:val="28"/>
        </w:rPr>
      </w:pPr>
    </w:p>
    <w:p w:rsidR="00172199" w:rsidRPr="00172199" w:rsidRDefault="00172199" w:rsidP="00172199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lastRenderedPageBreak/>
        <w:t>Libri di testo/digitali,</w:t>
      </w:r>
      <w:r w:rsidR="00873F4D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slide, storyboard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Schede fornite dagli insegnanti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Dizionari, carte geografiche, mappe, grafici e tabelle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Proiezione di film, documentari e filmati didattici</w:t>
      </w:r>
    </w:p>
    <w:p w:rsidR="001C2D13" w:rsidRPr="00113474" w:rsidRDefault="001C2D13" w:rsidP="001C2D13">
      <w:pPr>
        <w:pStyle w:val="Paragrafoelenco"/>
        <w:numPr>
          <w:ilvl w:val="0"/>
          <w:numId w:val="26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Uscite sul territorio e visite guidate</w:t>
      </w: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AA2B79" w:rsidRDefault="00936B18" w:rsidP="00C80B39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it-IT"/>
        </w:rPr>
        <w:pict>
          <v:shape id="_x0000_s1037" type="#_x0000_t176" style="position:absolute;margin-left:218.05pt;margin-top:170.4pt;width:362.15pt;height:37.55pt;z-index:251665408;mso-position-horizontal-relative:page;mso-position-vertical-relative:page;mso-width-relative:margin;v-text-anchor:middle" o:allowincell="f" filled="f" strokecolor="#00b0f0" strokeweight="4pt">
            <v:textbox style="mso-next-textbox:#_x0000_s1037" inset="10.8pt,7.2pt,10.8pt,7.2pt">
              <w:txbxContent>
                <w:p w:rsidR="00D56FE9" w:rsidRPr="00F85917" w:rsidRDefault="00D56FE9" w:rsidP="00D56FE9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85917">
                    <w:rPr>
                      <w:rFonts w:cstheme="minorHAnsi"/>
                      <w:b/>
                      <w:sz w:val="24"/>
                      <w:szCs w:val="24"/>
                    </w:rPr>
                    <w:t>4. OFFERTA FORMATIVA</w:t>
                  </w:r>
                </w:p>
                <w:p w:rsidR="00D56FE9" w:rsidRPr="00154E98" w:rsidRDefault="00D56FE9" w:rsidP="00D56FE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BD18C4" w:rsidRDefault="00BD18C4" w:rsidP="00C80B39">
      <w:pPr>
        <w:spacing w:after="0" w:line="276" w:lineRule="auto"/>
        <w:rPr>
          <w:rFonts w:eastAsia="Calibri" w:cstheme="minorHAnsi"/>
        </w:rPr>
      </w:pPr>
    </w:p>
    <w:p w:rsidR="00BD18C4" w:rsidRDefault="00BD18C4" w:rsidP="00C80B39">
      <w:pPr>
        <w:spacing w:after="0" w:line="276" w:lineRule="auto"/>
        <w:rPr>
          <w:rFonts w:eastAsia="Calibri" w:cstheme="minorHAnsi"/>
        </w:rPr>
      </w:pPr>
    </w:p>
    <w:p w:rsidR="00C80B39" w:rsidRPr="009A04D3" w:rsidRDefault="00DE7D5E" w:rsidP="00C80B39">
      <w:pPr>
        <w:spacing w:after="0" w:line="276" w:lineRule="auto"/>
        <w:rPr>
          <w:rFonts w:eastAsia="Calibri" w:cstheme="minorHAnsi"/>
          <w:b/>
          <w:bCs/>
          <w:color w:val="FF0000"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 xml:space="preserve">4.1 MACROAREE TEMATICHE - </w:t>
      </w:r>
      <w:r w:rsidR="00C80B39" w:rsidRPr="009A04D3">
        <w:rPr>
          <w:rFonts w:eastAsia="Calibri" w:cstheme="minorHAnsi"/>
          <w:b/>
          <w:bCs/>
          <w:sz w:val="28"/>
          <w:szCs w:val="28"/>
        </w:rPr>
        <w:t>PROGETTI CURRICOLARI</w:t>
      </w:r>
    </w:p>
    <w:p w:rsidR="00687835" w:rsidRPr="00113474" w:rsidRDefault="00687835" w:rsidP="00687835">
      <w:pPr>
        <w:spacing w:after="0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 xml:space="preserve">         (Indicare con una crocetta i progetti da sviluppare)</w:t>
      </w:r>
    </w:p>
    <w:p w:rsidR="00687835" w:rsidRPr="00113474" w:rsidRDefault="00687835" w:rsidP="00687835">
      <w:pPr>
        <w:spacing w:after="0"/>
        <w:rPr>
          <w:rFonts w:cstheme="minorHAnsi"/>
          <w:sz w:val="28"/>
          <w:szCs w:val="28"/>
        </w:rPr>
      </w:pPr>
    </w:p>
    <w:p w:rsidR="00687835" w:rsidRPr="00113474" w:rsidRDefault="00687835" w:rsidP="0068783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Inclusione</w:t>
      </w:r>
      <w:r w:rsidRPr="00113474">
        <w:rPr>
          <w:rFonts w:cstheme="minorHAnsi"/>
          <w:sz w:val="28"/>
          <w:szCs w:val="28"/>
        </w:rPr>
        <w:t>:</w:t>
      </w:r>
    </w:p>
    <w:p w:rsidR="00687835" w:rsidRPr="00AA2B79" w:rsidRDefault="00687835" w:rsidP="00687835">
      <w:pPr>
        <w:spacing w:after="0"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</w:t>
            </w:r>
            <w:r w:rsidR="00E71961">
              <w:rPr>
                <w:rFonts w:cstheme="minorHAnsi"/>
              </w:rPr>
              <w:t xml:space="preserve"> italiano</w:t>
            </w:r>
            <w:r w:rsidRPr="00AA2B79">
              <w:rPr>
                <w:rFonts w:cstheme="minorHAnsi"/>
              </w:rPr>
              <w:t xml:space="preserve"> L</w:t>
            </w:r>
            <w:r w:rsidR="00E71961">
              <w:rPr>
                <w:rFonts w:cstheme="minorHAnsi"/>
              </w:rPr>
              <w:t>2</w:t>
            </w:r>
          </w:p>
        </w:tc>
      </w:tr>
      <w:tr w:rsidR="00E71961" w:rsidRPr="00AA2B79" w:rsidTr="00CF178C">
        <w:tc>
          <w:tcPr>
            <w:tcW w:w="425" w:type="dxa"/>
          </w:tcPr>
          <w:p w:rsidR="00E71961" w:rsidRPr="00AA2B79" w:rsidRDefault="00E71961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E71961" w:rsidRPr="00AA2B79" w:rsidRDefault="00E71961" w:rsidP="00CF178C">
            <w:pPr>
              <w:rPr>
                <w:rFonts w:cstheme="minorHAnsi"/>
              </w:rPr>
            </w:pPr>
            <w:r>
              <w:rPr>
                <w:rFonts w:cstheme="minorHAnsi"/>
              </w:rPr>
              <w:t>Potenziamento inglese L2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competenze di base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INVALSI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Alfabetizzazione alunni stranieri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di supporto H/BES e progetti curriculari per classi aperte e gruppi di livello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continuità classi - ponte</w:t>
            </w:r>
          </w:p>
        </w:tc>
      </w:tr>
    </w:tbl>
    <w:p w:rsidR="00687835" w:rsidRPr="00AA2B79" w:rsidRDefault="00687835" w:rsidP="00687835">
      <w:pPr>
        <w:spacing w:after="0" w:line="240" w:lineRule="auto"/>
        <w:contextualSpacing/>
        <w:rPr>
          <w:rFonts w:cstheme="minorHAnsi"/>
        </w:rPr>
      </w:pPr>
    </w:p>
    <w:p w:rsidR="00687835" w:rsidRPr="00113474" w:rsidRDefault="00687835" w:rsidP="0068783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Sport, Creatività e Benessere</w:t>
      </w:r>
      <w:r w:rsidRPr="00113474">
        <w:rPr>
          <w:rFonts w:cstheme="minorHAnsi"/>
          <w:sz w:val="28"/>
          <w:szCs w:val="28"/>
        </w:rPr>
        <w:t xml:space="preserve">:  </w:t>
      </w: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creatività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sportivo</w:t>
            </w:r>
          </w:p>
        </w:tc>
      </w:tr>
    </w:tbl>
    <w:p w:rsidR="004918CF" w:rsidRDefault="004918CF" w:rsidP="004918CF">
      <w:pPr>
        <w:spacing w:after="0" w:line="240" w:lineRule="auto"/>
        <w:ind w:left="1146"/>
        <w:contextualSpacing/>
        <w:rPr>
          <w:rFonts w:cstheme="minorHAnsi"/>
          <w:b/>
        </w:rPr>
      </w:pPr>
    </w:p>
    <w:p w:rsidR="00687835" w:rsidRPr="00113474" w:rsidRDefault="00687835" w:rsidP="00487B95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Ed. civica:</w:t>
      </w: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425"/>
        <w:gridCol w:w="9647"/>
      </w:tblGrid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alla Cittadinanza responsabile e consapevole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Costituzione: lettura e conoscenza dei principi fondamentali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delle diversità (contrasto ai fenomeni di razzismo e bullismo)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dell’identità di genere</w:t>
            </w:r>
          </w:p>
        </w:tc>
      </w:tr>
      <w:tr w:rsidR="00687835" w:rsidRPr="00AA2B79" w:rsidTr="00CF178C">
        <w:tc>
          <w:tcPr>
            <w:tcW w:w="425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687835" w:rsidRPr="00AA2B79" w:rsidRDefault="00687835" w:rsidP="00CF178C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Legalità e lotta contro le mafie</w:t>
            </w:r>
          </w:p>
        </w:tc>
      </w:tr>
      <w:tr w:rsidR="00912C10" w:rsidRPr="00AA2B79" w:rsidTr="00CF178C">
        <w:tc>
          <w:tcPr>
            <w:tcW w:w="425" w:type="dxa"/>
          </w:tcPr>
          <w:p w:rsidR="00912C10" w:rsidRPr="00AA2B79" w:rsidRDefault="00912C10" w:rsidP="00CF178C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:rsidR="00912C10" w:rsidRPr="00AA2B79" w:rsidRDefault="00912C10" w:rsidP="00F82B30">
            <w:pPr>
              <w:contextualSpacing/>
              <w:rPr>
                <w:rFonts w:cstheme="minorHAnsi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U.d.a.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int</w:t>
            </w:r>
            <w:r w:rsidR="00406880">
              <w:rPr>
                <w:rFonts w:cstheme="minorHAnsi"/>
                <w:sz w:val="24"/>
                <w:szCs w:val="24"/>
              </w:rPr>
              <w:t>erdisciplinare “</w:t>
            </w:r>
            <w:r w:rsidR="00F82B30" w:rsidRPr="00CA4CA2">
              <w:rPr>
                <w:rFonts w:cstheme="minorHAnsi"/>
                <w:sz w:val="20"/>
                <w:szCs w:val="20"/>
              </w:rPr>
              <w:t>Costruiamo il rispetto</w:t>
            </w:r>
            <w:r>
              <w:rPr>
                <w:rFonts w:cstheme="minorHAnsi"/>
                <w:sz w:val="24"/>
                <w:szCs w:val="24"/>
              </w:rPr>
              <w:t>”</w:t>
            </w:r>
          </w:p>
        </w:tc>
      </w:tr>
    </w:tbl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p w:rsidR="00687835" w:rsidRPr="00AA2B79" w:rsidRDefault="00687835" w:rsidP="00687835">
      <w:pPr>
        <w:spacing w:after="0" w:line="240" w:lineRule="auto"/>
        <w:contextualSpacing/>
        <w:rPr>
          <w:rFonts w:cstheme="minorHAnsi"/>
          <w:b/>
        </w:rPr>
      </w:pPr>
    </w:p>
    <w:p w:rsidR="004918CF" w:rsidRPr="00113474" w:rsidRDefault="00687835" w:rsidP="004918CF">
      <w:pPr>
        <w:numPr>
          <w:ilvl w:val="0"/>
          <w:numId w:val="9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L’I.C. per il sociale</w:t>
      </w:r>
      <w:r w:rsidRPr="00113474">
        <w:rPr>
          <w:rFonts w:cstheme="minorHAnsi"/>
          <w:sz w:val="28"/>
          <w:szCs w:val="28"/>
        </w:rPr>
        <w:t>:</w:t>
      </w:r>
    </w:p>
    <w:tbl>
      <w:tblPr>
        <w:tblStyle w:val="Grigliatabella"/>
        <w:tblW w:w="0" w:type="auto"/>
        <w:tblInd w:w="1146" w:type="dxa"/>
        <w:tblLook w:val="04A0"/>
      </w:tblPr>
      <w:tblGrid>
        <w:gridCol w:w="9452"/>
      </w:tblGrid>
      <w:tr w:rsidR="004918CF" w:rsidTr="004918CF">
        <w:tc>
          <w:tcPr>
            <w:tcW w:w="9452" w:type="dxa"/>
          </w:tcPr>
          <w:p w:rsidR="00F82B30" w:rsidRPr="0020573E" w:rsidRDefault="00F82B30" w:rsidP="00F82B30">
            <w:pPr>
              <w:spacing w:after="0" w:line="240" w:lineRule="auto"/>
              <w:rPr>
                <w:rFonts w:cstheme="minorHAnsi"/>
              </w:rPr>
            </w:pPr>
          </w:p>
          <w:p w:rsidR="002062CF" w:rsidRPr="00F82B30" w:rsidRDefault="002062CF" w:rsidP="00F82B30">
            <w:pPr>
              <w:rPr>
                <w:lang w:eastAsia="it-IT"/>
              </w:rPr>
            </w:pPr>
            <w:r w:rsidRPr="0020573E">
              <w:rPr>
                <w:rFonts w:cstheme="minorHAnsi"/>
              </w:rPr>
              <w:t xml:space="preserve"> </w:t>
            </w:r>
            <w:r w:rsidR="00F82B30">
              <w:rPr>
                <w:rFonts w:cstheme="minorHAnsi"/>
              </w:rPr>
              <w:t xml:space="preserve">- </w:t>
            </w:r>
            <w:r w:rsidR="00F82B30" w:rsidRPr="00CD35C2">
              <w:rPr>
                <w:rFonts w:cstheme="minorHAnsi"/>
              </w:rPr>
              <w:t>Scuola solidale: iniziative di promozione della responsabilità e solidarietà sociale</w:t>
            </w:r>
          </w:p>
        </w:tc>
      </w:tr>
    </w:tbl>
    <w:p w:rsidR="00687835" w:rsidRPr="004918CF" w:rsidRDefault="00687835" w:rsidP="004918CF">
      <w:pPr>
        <w:spacing w:after="0" w:line="240" w:lineRule="auto"/>
        <w:ind w:left="1146"/>
        <w:contextualSpacing/>
        <w:rPr>
          <w:rFonts w:cstheme="minorHAnsi"/>
        </w:rPr>
      </w:pPr>
    </w:p>
    <w:p w:rsidR="001F264D" w:rsidRPr="00113474" w:rsidRDefault="001F264D" w:rsidP="001F264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Per i progetti curricolari ed extra-curricolari si rimanda al PTOF</w:t>
      </w:r>
    </w:p>
    <w:p w:rsidR="001F264D" w:rsidRPr="0088036B" w:rsidRDefault="001F264D" w:rsidP="001F264D">
      <w:pPr>
        <w:rPr>
          <w:rFonts w:cstheme="minorHAnsi"/>
          <w:b/>
          <w:sz w:val="28"/>
          <w:szCs w:val="28"/>
        </w:rPr>
      </w:pPr>
      <w:r w:rsidRPr="00113474">
        <w:rPr>
          <w:rFonts w:cstheme="minorHAnsi"/>
          <w:sz w:val="28"/>
          <w:szCs w:val="28"/>
        </w:rPr>
        <w:t>4.2</w:t>
      </w:r>
      <w:r w:rsidRPr="00822E30">
        <w:rPr>
          <w:rFonts w:cstheme="minorHAnsi"/>
          <w:sz w:val="20"/>
          <w:szCs w:val="20"/>
        </w:rPr>
        <w:t xml:space="preserve"> </w:t>
      </w:r>
      <w:r w:rsidRPr="0088036B">
        <w:rPr>
          <w:rFonts w:cstheme="minorHAnsi"/>
          <w:b/>
          <w:sz w:val="28"/>
          <w:szCs w:val="28"/>
        </w:rPr>
        <w:t xml:space="preserve">ORIENTAMENTO </w:t>
      </w:r>
    </w:p>
    <w:p w:rsidR="001F264D" w:rsidRPr="00113474" w:rsidRDefault="001F264D" w:rsidP="00113474">
      <w:pPr>
        <w:jc w:val="both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Al fine di promuovere un percorso consapevole teso alla conoscenza di sé, delle proprie inclinazioni e attitudini, e quindi, all</w:t>
      </w:r>
      <w:r w:rsidR="00BE13A1">
        <w:rPr>
          <w:rFonts w:cstheme="minorHAnsi"/>
          <w:sz w:val="28"/>
          <w:szCs w:val="28"/>
        </w:rPr>
        <w:t>e</w:t>
      </w:r>
      <w:r w:rsidRPr="00113474">
        <w:rPr>
          <w:rFonts w:cstheme="minorHAnsi"/>
          <w:sz w:val="28"/>
          <w:szCs w:val="28"/>
        </w:rPr>
        <w:t xml:space="preserve"> scelt</w:t>
      </w:r>
      <w:r w:rsidR="00BE13A1">
        <w:rPr>
          <w:rFonts w:cstheme="minorHAnsi"/>
          <w:sz w:val="28"/>
          <w:szCs w:val="28"/>
        </w:rPr>
        <w:t>e</w:t>
      </w:r>
      <w:r w:rsidRPr="00113474">
        <w:rPr>
          <w:rFonts w:cstheme="minorHAnsi"/>
          <w:sz w:val="28"/>
          <w:szCs w:val="28"/>
        </w:rPr>
        <w:t xml:space="preserve"> future, l’Istituto persegue e attua un iter formativo interdisciplinare che</w:t>
      </w:r>
      <w:r w:rsidR="00113474">
        <w:rPr>
          <w:rFonts w:cstheme="minorHAnsi"/>
          <w:sz w:val="28"/>
          <w:szCs w:val="28"/>
        </w:rPr>
        <w:t xml:space="preserve"> coinvolge tutte le classi e </w:t>
      </w:r>
      <w:r w:rsidRPr="00113474">
        <w:rPr>
          <w:rFonts w:cstheme="minorHAnsi"/>
          <w:sz w:val="28"/>
          <w:szCs w:val="28"/>
        </w:rPr>
        <w:t xml:space="preserve">prevede diverse attività e momenti: </w:t>
      </w:r>
    </w:p>
    <w:p w:rsidR="001F264D" w:rsidRPr="00113474" w:rsidRDefault="00744A71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Progetto </w:t>
      </w:r>
      <w:r w:rsidRPr="00DE6C06">
        <w:rPr>
          <w:rFonts w:cstheme="minorHAnsi"/>
          <w:sz w:val="28"/>
          <w:szCs w:val="28"/>
        </w:rPr>
        <w:t>“</w:t>
      </w:r>
      <w:r w:rsidR="00DE6C06" w:rsidRPr="00DE6C06">
        <w:rPr>
          <w:rFonts w:cstheme="minorHAnsi"/>
          <w:sz w:val="28"/>
          <w:szCs w:val="28"/>
        </w:rPr>
        <w:t>Educazione stradale: conosciamo il territorio”</w:t>
      </w:r>
      <w:r w:rsidR="001F264D" w:rsidRPr="00113474">
        <w:rPr>
          <w:rFonts w:cstheme="minorHAnsi"/>
          <w:sz w:val="28"/>
          <w:szCs w:val="28"/>
        </w:rPr>
        <w:t xml:space="preserve"> (classi-ponte)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lastRenderedPageBreak/>
        <w:t>Progetto “Valorizziamo le inclusioni e le eccellenze” (classi terze Sc. Secondaria di I grado)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Somministrazione di schede/svolgimento di compiti e attività</w:t>
      </w:r>
      <w:r w:rsidR="00BE13A1">
        <w:rPr>
          <w:rFonts w:cstheme="minorHAnsi"/>
          <w:sz w:val="28"/>
          <w:szCs w:val="28"/>
        </w:rPr>
        <w:t xml:space="preserve"> </w:t>
      </w:r>
      <w:r w:rsidRPr="00113474">
        <w:rPr>
          <w:rFonts w:cstheme="minorHAnsi"/>
          <w:sz w:val="28"/>
          <w:szCs w:val="28"/>
        </w:rPr>
        <w:t>relativi a interessi, inclinazioni, attitudini</w:t>
      </w:r>
    </w:p>
    <w:p w:rsidR="001F264D" w:rsidRPr="00DE6C06" w:rsidRDefault="001F264D" w:rsidP="00DE6C06">
      <w:pPr>
        <w:pStyle w:val="Paragrafoelenco"/>
        <w:numPr>
          <w:ilvl w:val="0"/>
          <w:numId w:val="27"/>
        </w:numPr>
        <w:spacing w:after="200" w:line="276" w:lineRule="auto"/>
        <w:jc w:val="both"/>
        <w:rPr>
          <w:rFonts w:cstheme="minorHAnsi"/>
          <w:sz w:val="24"/>
          <w:szCs w:val="24"/>
        </w:rPr>
      </w:pPr>
      <w:r w:rsidRPr="00113474">
        <w:rPr>
          <w:rFonts w:cstheme="minorHAnsi"/>
          <w:sz w:val="28"/>
          <w:szCs w:val="28"/>
        </w:rPr>
        <w:t>Visite e incontri con Referenti delle Scuole Secondarie di II grado</w:t>
      </w:r>
      <w:r w:rsidR="00DE6C06">
        <w:rPr>
          <w:rFonts w:cstheme="minorHAnsi"/>
          <w:sz w:val="28"/>
          <w:szCs w:val="28"/>
        </w:rPr>
        <w:t xml:space="preserve"> </w:t>
      </w:r>
      <w:r w:rsidR="00DE6C06">
        <w:rPr>
          <w:rFonts w:cstheme="minorHAnsi"/>
          <w:sz w:val="24"/>
          <w:szCs w:val="24"/>
        </w:rPr>
        <w:t xml:space="preserve">– </w:t>
      </w:r>
      <w:r w:rsidR="00DE6C06" w:rsidRPr="00DE6C06">
        <w:rPr>
          <w:rFonts w:cstheme="minorHAnsi"/>
          <w:sz w:val="28"/>
          <w:szCs w:val="28"/>
        </w:rPr>
        <w:t>Settimana dell’orientamento dal 1 dicembre al 5 dicembre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Analisi di materiale informativo</w:t>
      </w:r>
    </w:p>
    <w:p w:rsidR="001F264D" w:rsidRPr="00113474" w:rsidRDefault="001F264D" w:rsidP="001F264D">
      <w:pPr>
        <w:pStyle w:val="Paragrafoelenco"/>
        <w:numPr>
          <w:ilvl w:val="0"/>
          <w:numId w:val="27"/>
        </w:numPr>
        <w:spacing w:after="200" w:line="276" w:lineRule="auto"/>
        <w:rPr>
          <w:rFonts w:cstheme="minorHAnsi"/>
          <w:sz w:val="28"/>
          <w:szCs w:val="28"/>
        </w:rPr>
      </w:pPr>
      <w:r w:rsidRPr="00113474">
        <w:rPr>
          <w:rFonts w:cstheme="minorHAnsi"/>
          <w:sz w:val="28"/>
          <w:szCs w:val="28"/>
        </w:rPr>
        <w:t>Open Day</w:t>
      </w:r>
    </w:p>
    <w:p w:rsidR="00487B95" w:rsidRDefault="00487B95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</w:p>
    <w:p w:rsidR="003B46B4" w:rsidRPr="00AA2B79" w:rsidRDefault="003B46B4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</w:p>
    <w:p w:rsidR="00487B95" w:rsidRPr="00AA2B79" w:rsidRDefault="003D798C" w:rsidP="00327434">
      <w:pPr>
        <w:pStyle w:val="Paragrafoelenco"/>
        <w:spacing w:after="200" w:line="276" w:lineRule="auto"/>
        <w:ind w:left="1785"/>
        <w:rPr>
          <w:rFonts w:eastAsia="Calibri" w:cstheme="minorHAnsi"/>
        </w:rPr>
      </w:pPr>
      <w:r w:rsidRPr="00936B18">
        <w:rPr>
          <w:rFonts w:eastAsia="Calibri" w:cstheme="minorHAnsi"/>
          <w:noProof/>
          <w:color w:val="FF0000"/>
          <w:lang w:eastAsia="it-IT"/>
        </w:rPr>
        <w:pict>
          <v:shape id="_x0000_s1038" type="#_x0000_t176" style="position:absolute;left:0;text-align:left;margin-left:196.45pt;margin-top:211.8pt;width:362.15pt;height:37.55pt;z-index:251666432;mso-position-horizontal-relative:page;mso-position-vertical-relative:page;mso-width-relative:margin;v-text-anchor:middle" o:allowincell="f" filled="f" strokecolor="#00b0f0" strokeweight="4pt">
            <v:textbox style="mso-next-textbox:#_x0000_s1038" inset="10.8pt,7.2pt,10.8pt,7.2pt">
              <w:txbxContent>
                <w:p w:rsidR="00DE7D5E" w:rsidRPr="00F85917" w:rsidRDefault="00DE7D5E" w:rsidP="00DE7D5E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F85917">
                    <w:rPr>
                      <w:rFonts w:cstheme="minorHAnsi"/>
                      <w:b/>
                      <w:sz w:val="24"/>
                      <w:szCs w:val="24"/>
                    </w:rPr>
                    <w:t>5. VALUTAZIONE</w:t>
                  </w:r>
                </w:p>
                <w:p w:rsidR="00DE7D5E" w:rsidRPr="00154E98" w:rsidRDefault="00DE7D5E" w:rsidP="00DE7D5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BD18C4" w:rsidRPr="009A04D3" w:rsidRDefault="00BD18C4" w:rsidP="00113474">
      <w:pPr>
        <w:spacing w:after="200" w:line="276" w:lineRule="auto"/>
        <w:rPr>
          <w:rFonts w:eastAsia="Calibri" w:cstheme="minorHAnsi"/>
          <w:b/>
          <w:bCs/>
        </w:rPr>
      </w:pPr>
    </w:p>
    <w:p w:rsidR="00DE6C06" w:rsidRDefault="00DE6C06" w:rsidP="00113474">
      <w:p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b/>
          <w:bCs/>
          <w:sz w:val="28"/>
          <w:szCs w:val="28"/>
        </w:rPr>
      </w:pPr>
    </w:p>
    <w:p w:rsidR="00DE6C06" w:rsidRDefault="00DE6C06" w:rsidP="00113474">
      <w:p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b/>
          <w:bCs/>
          <w:sz w:val="28"/>
          <w:szCs w:val="28"/>
        </w:rPr>
      </w:pPr>
    </w:p>
    <w:p w:rsidR="00DE6C06" w:rsidRDefault="00DE6C06" w:rsidP="00113474">
      <w:p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b/>
          <w:bCs/>
          <w:sz w:val="28"/>
          <w:szCs w:val="28"/>
        </w:rPr>
      </w:pPr>
    </w:p>
    <w:p w:rsidR="00C80B39" w:rsidRPr="009A04D3" w:rsidRDefault="00113474" w:rsidP="00113474">
      <w:p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5.1</w:t>
      </w:r>
      <w:r w:rsidR="00C80B39" w:rsidRPr="009A04D3">
        <w:rPr>
          <w:rFonts w:eastAsia="Calibri" w:cstheme="minorHAnsi"/>
          <w:b/>
          <w:bCs/>
          <w:sz w:val="28"/>
          <w:szCs w:val="28"/>
        </w:rPr>
        <w:t xml:space="preserve"> VALUTAZIONE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In armonia con quanto previsto dal dettato normativo (vedasi Dlg 62/2017), il nostro Istituto persegue una valutazione che “</w:t>
      </w:r>
      <w:r w:rsidRPr="00113474">
        <w:rPr>
          <w:rFonts w:cstheme="minorHAnsi"/>
          <w:i/>
          <w:color w:val="000000"/>
          <w:sz w:val="28"/>
          <w:szCs w:val="28"/>
        </w:rPr>
        <w:t xml:space="preserve">ha finalità </w:t>
      </w:r>
      <w:r w:rsidRPr="00113474">
        <w:rPr>
          <w:rFonts w:cstheme="minorHAnsi"/>
          <w:b/>
          <w:i/>
          <w:color w:val="000000"/>
          <w:sz w:val="28"/>
          <w:szCs w:val="28"/>
        </w:rPr>
        <w:t>formativa</w:t>
      </w:r>
      <w:r w:rsidRPr="00113474">
        <w:rPr>
          <w:rFonts w:cstheme="minorHAnsi"/>
          <w:i/>
          <w:color w:val="000000"/>
          <w:sz w:val="28"/>
          <w:szCs w:val="28"/>
        </w:rPr>
        <w:t xml:space="preserve"> ed </w:t>
      </w:r>
      <w:r w:rsidRPr="00113474">
        <w:rPr>
          <w:rFonts w:cstheme="minorHAnsi"/>
          <w:b/>
          <w:i/>
          <w:color w:val="000000"/>
          <w:sz w:val="28"/>
          <w:szCs w:val="28"/>
        </w:rPr>
        <w:t>educativa</w:t>
      </w:r>
      <w:r w:rsidRPr="00113474">
        <w:rPr>
          <w:rFonts w:cstheme="minorHAnsi"/>
          <w:i/>
          <w:color w:val="000000"/>
          <w:sz w:val="28"/>
          <w:szCs w:val="28"/>
        </w:rPr>
        <w:t xml:space="preserve"> e concorre al miglioramento degli apprendimenti e al successo formativo degli stessi, documenta lo sviluppo dell’identità personale e</w:t>
      </w:r>
      <w:r w:rsidR="00B75672">
        <w:rPr>
          <w:rFonts w:cstheme="minorHAnsi"/>
          <w:i/>
          <w:color w:val="000000"/>
          <w:sz w:val="28"/>
          <w:szCs w:val="28"/>
        </w:rPr>
        <w:t xml:space="preserve"> </w:t>
      </w:r>
      <w:r w:rsidRPr="00113474">
        <w:rPr>
          <w:rFonts w:cstheme="minorHAnsi"/>
          <w:i/>
          <w:color w:val="000000"/>
          <w:sz w:val="28"/>
          <w:szCs w:val="28"/>
        </w:rPr>
        <w:t>promuove la autovalutazione di ciascuno in relazione all’acquisizione di conoscenze, abilità e competenze”.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Inoltre “</w:t>
      </w:r>
      <w:r w:rsidRPr="00113474">
        <w:rPr>
          <w:rFonts w:cstheme="minorHAnsi"/>
          <w:i/>
          <w:color w:val="000000"/>
          <w:sz w:val="28"/>
          <w:szCs w:val="28"/>
        </w:rPr>
        <w:t xml:space="preserve">la valutazione, coerente con l’offerta formativa, con la personalizzazione dei percorsi, con le Indicazioni Nazionali per il curricolo”, </w:t>
      </w:r>
      <w:r w:rsidRPr="00113474">
        <w:rPr>
          <w:rFonts w:cstheme="minorHAnsi"/>
          <w:color w:val="000000"/>
          <w:sz w:val="28"/>
          <w:szCs w:val="28"/>
        </w:rPr>
        <w:t xml:space="preserve">è effettuata dai docenti in conformità con i criteri e le modalità definiti dal Collegio dei Docenti e inseriti nel piano triennale dell’offerta formativa. </w:t>
      </w:r>
    </w:p>
    <w:p w:rsidR="00C80B39" w:rsidRPr="00113474" w:rsidRDefault="00C80B39" w:rsidP="00C80B3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28"/>
          <w:szCs w:val="28"/>
        </w:rPr>
      </w:pPr>
      <w:r w:rsidRPr="00113474">
        <w:rPr>
          <w:rFonts w:cstheme="minorHAnsi"/>
          <w:color w:val="000000"/>
          <w:sz w:val="28"/>
          <w:szCs w:val="28"/>
        </w:rPr>
        <w:t>La valutazione, effettuata collegialmente dal consiglio di classe, viene espressa con voto in decimi accompagnati da una descrizione dei livelli di apprendimento</w:t>
      </w:r>
      <w:r w:rsidR="00BE13A1">
        <w:rPr>
          <w:rFonts w:cstheme="minorHAnsi"/>
          <w:color w:val="000000"/>
          <w:sz w:val="28"/>
          <w:szCs w:val="28"/>
        </w:rPr>
        <w:t xml:space="preserve"> </w:t>
      </w:r>
      <w:r w:rsidRPr="00113474">
        <w:rPr>
          <w:rFonts w:cstheme="minorHAnsi"/>
          <w:color w:val="000000"/>
          <w:sz w:val="28"/>
          <w:szCs w:val="28"/>
        </w:rPr>
        <w:t>(griglie descrittori di livello)</w:t>
      </w:r>
      <w:r w:rsidR="0099009E" w:rsidRPr="00113474">
        <w:rPr>
          <w:rFonts w:cstheme="minorHAnsi"/>
          <w:color w:val="000000"/>
          <w:sz w:val="28"/>
          <w:szCs w:val="28"/>
        </w:rPr>
        <w:t>.</w:t>
      </w:r>
    </w:p>
    <w:p w:rsidR="0099009E" w:rsidRPr="00113474" w:rsidRDefault="0099009E" w:rsidP="0099009E">
      <w:pPr>
        <w:pStyle w:val="Default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113474">
        <w:rPr>
          <w:rFonts w:asciiTheme="minorHAnsi" w:hAnsiTheme="minorHAnsi" w:cstheme="minorHAnsi"/>
          <w:sz w:val="28"/>
          <w:szCs w:val="28"/>
        </w:rPr>
        <w:lastRenderedPageBreak/>
        <w:t>La valutazione dell’educazione civica, insegnamento trasversale, è periodica e finale. Il voto, espresso in decimi, è proposto dal docente coordinatore, sulle basi delle informazioni fornite dagli altri docenti.</w:t>
      </w:r>
    </w:p>
    <w:p w:rsidR="00113474" w:rsidRDefault="00115655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I</w:t>
      </w:r>
      <w:r w:rsidRPr="00115655">
        <w:rPr>
          <w:rFonts w:eastAsia="Calibri" w:cstheme="minorHAnsi"/>
          <w:sz w:val="28"/>
          <w:szCs w:val="28"/>
        </w:rPr>
        <w:t>noltre “la valutazione, coerente con l’offerta formativa, con la personalizzazione dei percorsi, con le Indicazioni Nazionali per il curricolo”, è effettuata dai docenti in conformità ai criteri e alle modalità definiti dal Collegio dei Docenti e inseriti nel piano triennale dell’offerta fo</w:t>
      </w:r>
      <w:r w:rsidR="007C6CAD">
        <w:rPr>
          <w:rFonts w:eastAsia="Calibri" w:cstheme="minorHAnsi"/>
          <w:sz w:val="28"/>
          <w:szCs w:val="28"/>
        </w:rPr>
        <w:t xml:space="preserve">rmativa, sulla base delle </w:t>
      </w:r>
      <w:r w:rsidRPr="00115655">
        <w:rPr>
          <w:rFonts w:eastAsia="Calibri" w:cstheme="minorHAnsi"/>
          <w:sz w:val="28"/>
          <w:szCs w:val="28"/>
        </w:rPr>
        <w:t xml:space="preserve"> indicazioni ministeriali in applicazione delle nuove disposizioni previste dalla legge n. 150 del primo ottobre 2024.</w:t>
      </w:r>
    </w:p>
    <w:p w:rsidR="00113474" w:rsidRDefault="00113474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</w:p>
    <w:p w:rsidR="00113474" w:rsidRDefault="00113474" w:rsidP="00C80B39">
      <w:pPr>
        <w:spacing w:after="200" w:line="276" w:lineRule="auto"/>
        <w:outlineLvl w:val="0"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spacing w:after="200" w:line="276" w:lineRule="auto"/>
        <w:outlineLvl w:val="0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 xml:space="preserve">5.2 TEMPI E MODALITÀ DELLA VALUTAZIONE </w:t>
      </w:r>
    </w:p>
    <w:p w:rsidR="00C80B39" w:rsidRPr="00113474" w:rsidRDefault="00C80B39" w:rsidP="00C80B39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>Valutazione diagnostica</w:t>
      </w:r>
      <w:r w:rsidRPr="00113474">
        <w:rPr>
          <w:rFonts w:eastAsia="Calibri" w:cstheme="minorHAnsi"/>
          <w:sz w:val="28"/>
          <w:szCs w:val="28"/>
        </w:rPr>
        <w:t>: fornisce le basi per un giudizio di valore che consente di operare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scelte adeguate e coerenti sul piano pedagogico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numPr>
          <w:ilvl w:val="0"/>
          <w:numId w:val="10"/>
        </w:numPr>
        <w:spacing w:after="200" w:line="276" w:lineRule="auto"/>
        <w:contextualSpacing/>
        <w:jc w:val="both"/>
        <w:outlineLvl w:val="0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>Valutazione formativa</w:t>
      </w:r>
      <w:r w:rsidRPr="00113474">
        <w:rPr>
          <w:rFonts w:eastAsia="Calibri" w:cstheme="minorHAnsi"/>
          <w:sz w:val="28"/>
          <w:szCs w:val="28"/>
        </w:rPr>
        <w:t>: persegue una costante verifica della validità dei percorsi formativi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outlineLvl w:val="0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numPr>
          <w:ilvl w:val="0"/>
          <w:numId w:val="10"/>
        </w:numPr>
        <w:spacing w:after="200" w:line="276" w:lineRule="auto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 xml:space="preserve">Valutazione periodica: </w:t>
      </w:r>
      <w:r w:rsidRPr="00113474">
        <w:rPr>
          <w:rFonts w:eastAsia="Calibri" w:cstheme="minorHAnsi"/>
          <w:sz w:val="28"/>
          <w:szCs w:val="28"/>
        </w:rPr>
        <w:t>svolge una funzione certificativo-comunicativa</w:t>
      </w:r>
    </w:p>
    <w:p w:rsidR="00C80B39" w:rsidRPr="00113474" w:rsidRDefault="00C80B39" w:rsidP="00C80B39">
      <w:pPr>
        <w:spacing w:after="200" w:line="276" w:lineRule="auto"/>
        <w:ind w:left="720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</w:p>
    <w:p w:rsidR="00C80B39" w:rsidRPr="00BE13A1" w:rsidRDefault="00C80B39" w:rsidP="00C80B39">
      <w:pPr>
        <w:numPr>
          <w:ilvl w:val="0"/>
          <w:numId w:val="10"/>
        </w:numPr>
        <w:spacing w:after="0" w:line="276" w:lineRule="auto"/>
        <w:contextualSpacing/>
        <w:jc w:val="both"/>
        <w:outlineLvl w:val="0"/>
        <w:rPr>
          <w:rFonts w:eastAsia="Calibri" w:cstheme="minorHAnsi"/>
          <w:b/>
          <w:sz w:val="28"/>
          <w:szCs w:val="28"/>
        </w:rPr>
      </w:pPr>
      <w:r w:rsidRPr="00BE13A1">
        <w:rPr>
          <w:rFonts w:eastAsia="Calibri" w:cstheme="minorHAnsi"/>
          <w:b/>
          <w:sz w:val="28"/>
          <w:szCs w:val="28"/>
        </w:rPr>
        <w:t xml:space="preserve">Valutazione orientativa: </w:t>
      </w:r>
      <w:r w:rsidRPr="00BE13A1">
        <w:rPr>
          <w:rFonts w:eastAsia="Calibri" w:cstheme="minorHAnsi"/>
          <w:sz w:val="28"/>
          <w:szCs w:val="28"/>
        </w:rPr>
        <w:t>favorisce la conoscenza di sé in vista delle scelte future degli/</w:t>
      </w:r>
      <w:proofErr w:type="spellStart"/>
      <w:r w:rsidRPr="00BE13A1">
        <w:rPr>
          <w:rFonts w:eastAsia="Calibri" w:cstheme="minorHAnsi"/>
          <w:sz w:val="28"/>
          <w:szCs w:val="28"/>
        </w:rPr>
        <w:t>lle</w:t>
      </w:r>
      <w:proofErr w:type="spellEnd"/>
      <w:r w:rsidR="00BE13A1" w:rsidRPr="00BE13A1">
        <w:rPr>
          <w:rFonts w:eastAsia="Calibri" w:cstheme="minorHAnsi"/>
          <w:sz w:val="28"/>
          <w:szCs w:val="28"/>
        </w:rPr>
        <w:t xml:space="preserve"> </w:t>
      </w:r>
      <w:r w:rsidRPr="00BE13A1">
        <w:rPr>
          <w:rFonts w:eastAsia="Calibri" w:cstheme="minorHAnsi"/>
          <w:sz w:val="28"/>
          <w:szCs w:val="28"/>
        </w:rPr>
        <w:t>alunni/e</w:t>
      </w:r>
    </w:p>
    <w:p w:rsidR="00C80B39" w:rsidRPr="00113474" w:rsidRDefault="00C80B39" w:rsidP="00C80B39">
      <w:pPr>
        <w:spacing w:after="0" w:line="276" w:lineRule="auto"/>
        <w:outlineLvl w:val="0"/>
        <w:rPr>
          <w:rFonts w:eastAsia="Calibri" w:cstheme="minorHAnsi"/>
          <w:sz w:val="28"/>
          <w:szCs w:val="28"/>
        </w:rPr>
      </w:pPr>
    </w:p>
    <w:p w:rsidR="00C80B39" w:rsidRPr="00AA2B79" w:rsidRDefault="00C80B39" w:rsidP="00C80B39">
      <w:pPr>
        <w:spacing w:after="200" w:line="276" w:lineRule="auto"/>
        <w:outlineLvl w:val="0"/>
        <w:rPr>
          <w:rFonts w:eastAsia="Calibri" w:cstheme="minorHAnsi"/>
        </w:rPr>
      </w:pPr>
    </w:p>
    <w:p w:rsidR="00C80B39" w:rsidRPr="00BE13A1" w:rsidRDefault="00C80B39" w:rsidP="00C80B39">
      <w:pPr>
        <w:spacing w:after="200" w:line="276" w:lineRule="auto"/>
        <w:outlineLvl w:val="0"/>
        <w:rPr>
          <w:rFonts w:eastAsia="Calibri" w:cstheme="minorHAnsi"/>
          <w:b/>
          <w:bCs/>
          <w:sz w:val="28"/>
          <w:szCs w:val="28"/>
        </w:rPr>
      </w:pPr>
      <w:r w:rsidRPr="00BE13A1">
        <w:rPr>
          <w:rFonts w:eastAsia="Calibri" w:cstheme="minorHAnsi"/>
          <w:b/>
          <w:bCs/>
          <w:sz w:val="28"/>
          <w:szCs w:val="28"/>
        </w:rPr>
        <w:t xml:space="preserve">5.3 VERIFICA E VALUTAZIONE DELLE COMPETENZE.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Le modalità per la valutazione delle competenze sono costituite sostanzialmente da: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lastRenderedPageBreak/>
        <w:t xml:space="preserve">□ COMPITI DI REALTÀ </w:t>
      </w: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□ OSSERVAZIONI SISTEMATICHE </w:t>
      </w:r>
    </w:p>
    <w:p w:rsidR="00E77A82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□ AUTOBIOGRAFIE NARRATIVE</w:t>
      </w:r>
    </w:p>
    <w:p w:rsidR="00B75672" w:rsidRDefault="00B75672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B75672" w:rsidRPr="00113474" w:rsidRDefault="00B75672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C80B39" w:rsidRPr="00B75672" w:rsidRDefault="00C80B39" w:rsidP="00C80B39">
      <w:pPr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B75672">
        <w:rPr>
          <w:rFonts w:eastAsia="Calibri" w:cstheme="minorHAnsi"/>
          <w:b/>
          <w:bCs/>
          <w:sz w:val="28"/>
          <w:szCs w:val="28"/>
        </w:rPr>
        <w:t>5.4    VERIFICHE</w:t>
      </w:r>
    </w:p>
    <w:p w:rsidR="00113474" w:rsidRDefault="00113474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</w:p>
    <w:p w:rsidR="00C80B39" w:rsidRPr="00113474" w:rsidRDefault="00C80B39" w:rsidP="00C80B39">
      <w:pPr>
        <w:spacing w:after="200" w:line="276" w:lineRule="auto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Le verifiche saranno periodiche e si adatteranno alla situazione della classe e ai suoi ritmi di apprendimento. Si predisporranno prove di verifica (in itinere e sommative) per valutare le competenze acquisite. </w:t>
      </w:r>
    </w:p>
    <w:tbl>
      <w:tblPr>
        <w:tblW w:w="10207" w:type="dxa"/>
        <w:tblInd w:w="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"/>
        <w:gridCol w:w="3086"/>
        <w:gridCol w:w="317"/>
        <w:gridCol w:w="3544"/>
        <w:gridCol w:w="305"/>
        <w:gridCol w:w="2672"/>
      </w:tblGrid>
      <w:tr w:rsidR="00410B29" w:rsidRPr="00AA2B79" w:rsidTr="00410B29">
        <w:tc>
          <w:tcPr>
            <w:tcW w:w="3369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SCRITTE</w:t>
            </w:r>
          </w:p>
        </w:tc>
        <w:tc>
          <w:tcPr>
            <w:tcW w:w="3861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ORALI</w:t>
            </w:r>
          </w:p>
        </w:tc>
        <w:tc>
          <w:tcPr>
            <w:tcW w:w="2977" w:type="dxa"/>
            <w:gridSpan w:val="2"/>
          </w:tcPr>
          <w:p w:rsidR="00410B29" w:rsidRPr="00AA2B79" w:rsidRDefault="00410B29" w:rsidP="00CF178C">
            <w:pPr>
              <w:jc w:val="center"/>
              <w:rPr>
                <w:rFonts w:cstheme="minorHAnsi"/>
                <w:b/>
              </w:rPr>
            </w:pPr>
            <w:r w:rsidRPr="00AA2B79">
              <w:rPr>
                <w:rFonts w:cstheme="minorHAnsi"/>
                <w:b/>
              </w:rPr>
              <w:t>PROVE PRATICHE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Temi/Relazioni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Relazione su attività svolte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tecnico-grafiche-pittoriche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Testi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(narrativi,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descrittivi,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argomentativi,</w:t>
            </w:r>
            <w:r w:rsidR="00B75672">
              <w:rPr>
                <w:rFonts w:cstheme="minorHAnsi"/>
              </w:rPr>
              <w:t xml:space="preserve"> </w:t>
            </w:r>
            <w:r w:rsidRPr="00AA2B79">
              <w:rPr>
                <w:rFonts w:cstheme="minorHAnsi"/>
              </w:rPr>
              <w:t>sintesi)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Interrogazioni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strumentali e vocali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Esercizi di varia tipologia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Interventi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Test motori</w:t>
            </w:r>
          </w:p>
        </w:tc>
      </w:tr>
      <w:tr w:rsidR="00410B29" w:rsidRPr="00AA2B79" w:rsidTr="00410B29"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Soluzione di problemi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Dialogo</w:t>
            </w:r>
          </w:p>
        </w:tc>
        <w:tc>
          <w:tcPr>
            <w:tcW w:w="305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Esecuzione manufatti</w:t>
            </w:r>
          </w:p>
        </w:tc>
      </w:tr>
      <w:tr w:rsidR="00410B29" w:rsidRPr="00AA2B79" w:rsidTr="00410B29">
        <w:trPr>
          <w:trHeight w:val="650"/>
        </w:trPr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Prove eseguite con l’utilizzo di strumenti digitali</w:t>
            </w:r>
          </w:p>
        </w:tc>
        <w:tc>
          <w:tcPr>
            <w:tcW w:w="317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Discussione su argomenti di studio</w:t>
            </w:r>
          </w:p>
        </w:tc>
        <w:tc>
          <w:tcPr>
            <w:tcW w:w="305" w:type="dxa"/>
            <w:tcBorders>
              <w:bottom w:val="single" w:sz="4" w:space="0" w:color="000000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 xml:space="preserve">Esperienze di laboratorio </w:t>
            </w:r>
          </w:p>
        </w:tc>
      </w:tr>
      <w:tr w:rsidR="00410B29" w:rsidRPr="00AA2B79" w:rsidTr="00410B29">
        <w:trPr>
          <w:trHeight w:val="611"/>
        </w:trPr>
        <w:tc>
          <w:tcPr>
            <w:tcW w:w="283" w:type="dxa"/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29" w:rsidRPr="00AA2B79" w:rsidRDefault="00410B29" w:rsidP="00CF178C">
            <w:pPr>
              <w:jc w:val="center"/>
              <w:rPr>
                <w:rFonts w:cstheme="minorHAnsi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B29" w:rsidRPr="00AA2B79" w:rsidRDefault="00410B29" w:rsidP="00CF178C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Altro</w:t>
            </w:r>
          </w:p>
        </w:tc>
      </w:tr>
    </w:tbl>
    <w:p w:rsidR="00410B29" w:rsidRPr="00AA2B79" w:rsidRDefault="00410B29" w:rsidP="00410B29">
      <w:pPr>
        <w:rPr>
          <w:rFonts w:cstheme="minorHAnsi"/>
        </w:rPr>
      </w:pPr>
    </w:p>
    <w:p w:rsidR="00C80B39" w:rsidRPr="00AA2B79" w:rsidRDefault="00C80B39" w:rsidP="00C80B39">
      <w:pPr>
        <w:spacing w:after="200" w:line="276" w:lineRule="auto"/>
        <w:rPr>
          <w:rFonts w:eastAsia="Calibri" w:cstheme="minorHAnsi"/>
        </w:rPr>
      </w:pPr>
    </w:p>
    <w:p w:rsidR="00C80B39" w:rsidRPr="009A04D3" w:rsidRDefault="00C80B39" w:rsidP="00C80B39">
      <w:pPr>
        <w:spacing w:after="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LE PROVE RAV (INGRESSO - FINALI)</w:t>
      </w:r>
    </w:p>
    <w:p w:rsidR="00C80B39" w:rsidRPr="00113474" w:rsidRDefault="00CD1F2D" w:rsidP="00C80B39">
      <w:pPr>
        <w:spacing w:after="0" w:line="276" w:lineRule="auto"/>
        <w:jc w:val="both"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Hanno lo scopo di</w:t>
      </w:r>
      <w:r w:rsidR="00C80B39" w:rsidRPr="00113474">
        <w:rPr>
          <w:rFonts w:eastAsia="Calibri" w:cstheme="minorHAnsi"/>
          <w:sz w:val="28"/>
          <w:szCs w:val="28"/>
        </w:rPr>
        <w:t xml:space="preserve"> monitorare i livelli di acquisizione delle competenze degli allievi e, contestualmente, a verificare l’efficacia della metodologia e delle strategie individuate in sede di programmazione dipartimentale.</w:t>
      </w: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C80B39" w:rsidRPr="00AA2B79" w:rsidRDefault="00C80B39" w:rsidP="00C80B39">
      <w:pPr>
        <w:spacing w:after="0" w:line="276" w:lineRule="auto"/>
        <w:rPr>
          <w:rFonts w:eastAsia="Calibri" w:cstheme="minorHAnsi"/>
        </w:rPr>
      </w:pPr>
    </w:p>
    <w:p w:rsidR="00113474" w:rsidRDefault="00113474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  <w:sz w:val="28"/>
          <w:szCs w:val="28"/>
        </w:rPr>
      </w:pPr>
    </w:p>
    <w:p w:rsidR="00C80B39" w:rsidRPr="009A04D3" w:rsidRDefault="00C80B39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  <w:b/>
          <w:bCs/>
          <w:sz w:val="28"/>
          <w:szCs w:val="28"/>
        </w:rPr>
      </w:pPr>
      <w:r w:rsidRPr="009A04D3">
        <w:rPr>
          <w:rFonts w:eastAsia="Calibri" w:cstheme="minorHAnsi"/>
          <w:b/>
          <w:bCs/>
          <w:sz w:val="28"/>
          <w:szCs w:val="28"/>
        </w:rPr>
        <w:t>5.5   CRITERI DI VALUTAZIONE</w:t>
      </w:r>
    </w:p>
    <w:p w:rsidR="00E77A82" w:rsidRPr="00AA2B79" w:rsidRDefault="00E77A82" w:rsidP="00C80B39">
      <w:pPr>
        <w:tabs>
          <w:tab w:val="center" w:pos="4819"/>
          <w:tab w:val="right" w:pos="9638"/>
        </w:tabs>
        <w:spacing w:after="0" w:line="276" w:lineRule="auto"/>
        <w:rPr>
          <w:rFonts w:eastAsia="Calibri" w:cstheme="minorHAnsi"/>
        </w:rPr>
      </w:pPr>
    </w:p>
    <w:p w:rsidR="0097648F" w:rsidRPr="0097648F" w:rsidRDefault="0097648F" w:rsidP="0097648F">
      <w:pPr>
        <w:tabs>
          <w:tab w:val="center" w:pos="4819"/>
          <w:tab w:val="right" w:pos="9638"/>
        </w:tabs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>Nella valutazione, sia in itinere che conclusiva, delle prestazioni dell’alunno saranno presi in considerazione sia i fattori oggettivi, quali le valutazioni effettuate in itinere, i livelli di partenza, i condizionamenti socio-ambientali, sia i fattori legati all’apprendimento e allo sviluppo della persona, che si evidenzia soprattutto nella capacità di collaborare e interagire quando si lavora in gruppo. Si terrà conto anche dei progressi rispetto alla situazione di partenza.</w:t>
      </w:r>
    </w:p>
    <w:p w:rsidR="0097648F" w:rsidRPr="0097648F" w:rsidRDefault="0097648F" w:rsidP="0097648F">
      <w:pPr>
        <w:tabs>
          <w:tab w:val="center" w:pos="4819"/>
          <w:tab w:val="right" w:pos="9638"/>
        </w:tabs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 xml:space="preserve">Per garantire a tutti il successo formativo, sarà posta particolare attenzione ai casi di alunni con bisogni educativi speciali e, quindi, alla progettazione di piani didattici personalizzati, che mireranno a supportare gli allievi e a favorirne il processo di crescita. 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>Gli alunni con DSA verranno dispensati dalla lettura ad alta voce, dal prendere appunti e dal rispettare i tempi dati e usufruiranno degli strumenti compensativi indicati nel relativo PDP (computer, tabelle, mappe, formulari, cd interattivi ecc.). Inoltre, verranno previsti interrogazion</w:t>
      </w:r>
      <w:r w:rsidR="003D798C">
        <w:rPr>
          <w:rFonts w:cstheme="minorHAnsi"/>
          <w:sz w:val="28"/>
          <w:szCs w:val="28"/>
        </w:rPr>
        <w:t xml:space="preserve">i programmate, tempi più lunghi per lo svolgimento delle prove scritte </w:t>
      </w:r>
      <w:r w:rsidRPr="0097648F">
        <w:rPr>
          <w:rFonts w:cstheme="minorHAnsi"/>
          <w:sz w:val="28"/>
          <w:szCs w:val="28"/>
        </w:rPr>
        <w:t>, nonché uso di mediatori didattici durante le interrogazioni.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t xml:space="preserve">Saranno proposte attività di </w:t>
      </w:r>
      <w:r w:rsidRPr="0097648F">
        <w:rPr>
          <w:rFonts w:cstheme="minorHAnsi"/>
          <w:bCs/>
          <w:sz w:val="28"/>
          <w:szCs w:val="28"/>
        </w:rPr>
        <w:t>valorizzazione delle eccellenze attraverso percorsi di approfondimento.</w:t>
      </w:r>
    </w:p>
    <w:p w:rsidR="0097648F" w:rsidRPr="0097648F" w:rsidRDefault="0097648F" w:rsidP="0097648F">
      <w:pPr>
        <w:spacing w:after="0"/>
        <w:jc w:val="both"/>
        <w:rPr>
          <w:rFonts w:cstheme="minorHAnsi"/>
          <w:sz w:val="28"/>
          <w:szCs w:val="28"/>
        </w:rPr>
      </w:pPr>
      <w:r w:rsidRPr="0097648F">
        <w:rPr>
          <w:rFonts w:cstheme="minorHAnsi"/>
          <w:sz w:val="28"/>
          <w:szCs w:val="28"/>
        </w:rPr>
        <w:lastRenderedPageBreak/>
        <w:t>Si effettuerà una pausa didattica alla fine del primo quadrimestre, della durata flessibile di una settimana, durante la quale verranno proposte/i attività di gruppo/compiti di realtà che avranno un duplice obiettivo: innalzare il tasso di inclusività e potenziare le competenze sociali e disciplinari.</w:t>
      </w:r>
    </w:p>
    <w:p w:rsidR="00113474" w:rsidRDefault="00113474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113474" w:rsidRPr="00AA2B79" w:rsidRDefault="00113474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</w:rPr>
      </w:pPr>
    </w:p>
    <w:p w:rsidR="00C80B39" w:rsidRPr="00B75672" w:rsidRDefault="00C80B39" w:rsidP="00C80B39">
      <w:pPr>
        <w:tabs>
          <w:tab w:val="center" w:pos="4819"/>
          <w:tab w:val="right" w:pos="9638"/>
        </w:tabs>
        <w:spacing w:after="200" w:line="276" w:lineRule="auto"/>
        <w:rPr>
          <w:rFonts w:eastAsia="Calibri" w:cstheme="minorHAnsi"/>
          <w:b/>
          <w:bCs/>
          <w:sz w:val="28"/>
          <w:szCs w:val="28"/>
        </w:rPr>
      </w:pPr>
      <w:r w:rsidRPr="00B75672">
        <w:rPr>
          <w:rFonts w:eastAsia="Calibri" w:cstheme="minorHAnsi"/>
          <w:b/>
          <w:bCs/>
          <w:sz w:val="28"/>
          <w:szCs w:val="28"/>
        </w:rPr>
        <w:t>5.6 MODALITÀ DI COMUNICAZIONE SCUOLA – FAMIGLIA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colloqui individuali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comunicazioni dei risultati delle verifiche o delle inadempienze sul registro elettronico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lettera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 xml:space="preserve">comunicazioni attraverso il sito/registro </w:t>
      </w:r>
      <w:r w:rsidR="00B75672">
        <w:rPr>
          <w:rFonts w:eastAsia="Calibri" w:cstheme="minorHAnsi"/>
          <w:sz w:val="28"/>
          <w:szCs w:val="28"/>
        </w:rPr>
        <w:t xml:space="preserve">elettronico </w:t>
      </w:r>
      <w:r w:rsidRPr="00113474">
        <w:rPr>
          <w:rFonts w:eastAsia="Calibri" w:cstheme="minorHAnsi"/>
          <w:sz w:val="28"/>
          <w:szCs w:val="28"/>
        </w:rPr>
        <w:t>della scuola</w:t>
      </w:r>
    </w:p>
    <w:p w:rsidR="00C80B39" w:rsidRPr="00113474" w:rsidRDefault="00C80B39" w:rsidP="00C80B39">
      <w:pPr>
        <w:numPr>
          <w:ilvl w:val="0"/>
          <w:numId w:val="4"/>
        </w:numPr>
        <w:tabs>
          <w:tab w:val="center" w:pos="4819"/>
          <w:tab w:val="right" w:pos="9638"/>
        </w:tabs>
        <w:spacing w:after="200" w:line="276" w:lineRule="auto"/>
        <w:contextualSpacing/>
        <w:rPr>
          <w:rFonts w:eastAsia="Calibri" w:cstheme="minorHAnsi"/>
          <w:sz w:val="28"/>
          <w:szCs w:val="28"/>
        </w:rPr>
      </w:pPr>
      <w:r w:rsidRPr="00113474">
        <w:rPr>
          <w:rFonts w:eastAsia="Calibri" w:cstheme="minorHAnsi"/>
          <w:sz w:val="28"/>
          <w:szCs w:val="28"/>
        </w:rPr>
        <w:t>consegna delle schede di valutazione</w:t>
      </w:r>
    </w:p>
    <w:p w:rsidR="00C80B39" w:rsidRPr="00113474" w:rsidRDefault="00C80B39" w:rsidP="00C80B39">
      <w:pPr>
        <w:spacing w:after="200" w:line="276" w:lineRule="auto"/>
        <w:jc w:val="center"/>
        <w:rPr>
          <w:rFonts w:eastAsia="Calibri" w:cstheme="minorHAnsi"/>
          <w:b/>
          <w:sz w:val="28"/>
          <w:szCs w:val="28"/>
        </w:rPr>
      </w:pPr>
      <w:r w:rsidRPr="00AA2B79">
        <w:rPr>
          <w:rFonts w:eastAsia="Calibri" w:cstheme="minorHAnsi"/>
          <w:b/>
        </w:rPr>
        <w:t xml:space="preserve">                                                                                                                                                               </w:t>
      </w:r>
      <w:r w:rsidRPr="00113474">
        <w:rPr>
          <w:rFonts w:eastAsia="Calibri" w:cstheme="minorHAnsi"/>
          <w:b/>
          <w:sz w:val="28"/>
          <w:szCs w:val="28"/>
        </w:rPr>
        <w:t>IL DOCENTE</w:t>
      </w:r>
    </w:p>
    <w:p w:rsidR="00113474" w:rsidRDefault="00C80B39" w:rsidP="00113474">
      <w:pPr>
        <w:spacing w:after="200" w:line="276" w:lineRule="auto"/>
        <w:rPr>
          <w:rFonts w:eastAsia="Calibri" w:cstheme="minorHAnsi"/>
          <w:b/>
          <w:sz w:val="28"/>
          <w:szCs w:val="28"/>
        </w:rPr>
      </w:pPr>
      <w:r w:rsidRPr="00113474">
        <w:rPr>
          <w:rFonts w:eastAsia="Calibri" w:cstheme="minorHAnsi"/>
          <w:b/>
          <w:sz w:val="28"/>
          <w:szCs w:val="28"/>
        </w:rPr>
        <w:t xml:space="preserve">Data…/…/…/                                                                                                                                                      </w:t>
      </w:r>
      <w:r w:rsidR="00113474">
        <w:rPr>
          <w:rFonts w:eastAsia="Calibri" w:cstheme="minorHAnsi"/>
          <w:b/>
          <w:sz w:val="28"/>
          <w:szCs w:val="28"/>
        </w:rPr>
        <w:t xml:space="preserve">                  </w:t>
      </w:r>
    </w:p>
    <w:p w:rsidR="00C80B39" w:rsidRPr="00113474" w:rsidRDefault="00113474" w:rsidP="00113474">
      <w:pPr>
        <w:spacing w:after="200" w:line="276" w:lineRule="auto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C80B39" w:rsidRPr="00113474">
        <w:rPr>
          <w:rFonts w:eastAsia="Calibri" w:cstheme="minorHAnsi"/>
          <w:b/>
          <w:sz w:val="28"/>
          <w:szCs w:val="28"/>
        </w:rPr>
        <w:t>__________________________</w:t>
      </w:r>
    </w:p>
    <w:p w:rsidR="00C80B39" w:rsidRPr="00AA2B79" w:rsidRDefault="00C80B39" w:rsidP="00C80B39">
      <w:pPr>
        <w:rPr>
          <w:rFonts w:cstheme="minorHAnsi"/>
        </w:rPr>
      </w:pPr>
    </w:p>
    <w:p w:rsidR="00AF3D45" w:rsidRPr="00AA2B79" w:rsidRDefault="00AF3D45">
      <w:pPr>
        <w:rPr>
          <w:rFonts w:cstheme="minorHAnsi"/>
        </w:rPr>
      </w:pPr>
    </w:p>
    <w:sectPr w:rsidR="00AF3D45" w:rsidRPr="00AA2B79" w:rsidSect="005B316A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A9B" w:rsidRDefault="00831A9B" w:rsidP="00953A67">
      <w:pPr>
        <w:spacing w:after="0" w:line="240" w:lineRule="auto"/>
      </w:pPr>
      <w:r>
        <w:separator/>
      </w:r>
    </w:p>
  </w:endnote>
  <w:endnote w:type="continuationSeparator" w:id="0">
    <w:p w:rsidR="00831A9B" w:rsidRDefault="00831A9B" w:rsidP="0095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97427"/>
      <w:docPartObj>
        <w:docPartGallery w:val="Page Numbers (Bottom of Page)"/>
        <w:docPartUnique/>
      </w:docPartObj>
    </w:sdtPr>
    <w:sdtContent>
      <w:p w:rsidR="006F4A4E" w:rsidRDefault="00936B18">
        <w:pPr>
          <w:pStyle w:val="Pidipagina"/>
          <w:jc w:val="center"/>
        </w:pPr>
        <w:r>
          <w:fldChar w:fldCharType="begin"/>
        </w:r>
        <w:r w:rsidR="008928A7">
          <w:instrText xml:space="preserve"> PAGE   \* MERGEFORMAT </w:instrText>
        </w:r>
        <w:r>
          <w:fldChar w:fldCharType="separate"/>
        </w:r>
        <w:r w:rsidR="003D798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F4A4E" w:rsidRDefault="006F4A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A9B" w:rsidRDefault="00831A9B" w:rsidP="00953A67">
      <w:pPr>
        <w:spacing w:after="0" w:line="240" w:lineRule="auto"/>
      </w:pPr>
      <w:r>
        <w:separator/>
      </w:r>
    </w:p>
  </w:footnote>
  <w:footnote w:type="continuationSeparator" w:id="0">
    <w:p w:rsidR="00831A9B" w:rsidRDefault="00831A9B" w:rsidP="00953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A4E" w:rsidRPr="00A84702" w:rsidRDefault="008928A7" w:rsidP="00A84702">
    <w:pPr>
      <w:pStyle w:val="Intestazione"/>
      <w:jc w:val="center"/>
      <w:rPr>
        <w:rFonts w:ascii="Book Antiqua" w:hAnsi="Book Antiqua"/>
        <w:sz w:val="20"/>
        <w:szCs w:val="20"/>
      </w:rPr>
    </w:pPr>
    <w:r w:rsidRPr="00A84702">
      <w:rPr>
        <w:rFonts w:ascii="Book Antiqua" w:hAnsi="Book Antiqua"/>
        <w:sz w:val="20"/>
        <w:szCs w:val="20"/>
      </w:rPr>
      <w:t>PROGETTAZIONE DISCIP</w:t>
    </w:r>
    <w:r w:rsidR="0093546C">
      <w:rPr>
        <w:rFonts w:ascii="Book Antiqua" w:hAnsi="Book Antiqua"/>
        <w:sz w:val="20"/>
        <w:szCs w:val="20"/>
      </w:rPr>
      <w:t>LINARE ANNO SCOLASTICO 2025/2026</w:t>
    </w:r>
  </w:p>
  <w:p w:rsidR="006F4A4E" w:rsidRDefault="006F4A4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20ED60"/>
    <w:lvl w:ilvl="0">
      <w:numFmt w:val="bullet"/>
      <w:lvlText w:val="*"/>
      <w:lvlJc w:val="left"/>
    </w:lvl>
  </w:abstractNum>
  <w:abstractNum w:abstractNumId="1">
    <w:nsid w:val="03F87091"/>
    <w:multiLevelType w:val="hybridMultilevel"/>
    <w:tmpl w:val="53844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94973"/>
    <w:multiLevelType w:val="hybridMultilevel"/>
    <w:tmpl w:val="2FDA05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71D3F"/>
    <w:multiLevelType w:val="hybridMultilevel"/>
    <w:tmpl w:val="CB704528"/>
    <w:lvl w:ilvl="0" w:tplc="D5AA8AA8">
      <w:numFmt w:val="bullet"/>
      <w:lvlText w:val=""/>
      <w:lvlJc w:val="left"/>
      <w:pPr>
        <w:ind w:left="1785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278250EA"/>
    <w:multiLevelType w:val="hybridMultilevel"/>
    <w:tmpl w:val="00483F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06EDA"/>
    <w:multiLevelType w:val="hybridMultilevel"/>
    <w:tmpl w:val="E1C60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E7D3B"/>
    <w:multiLevelType w:val="hybridMultilevel"/>
    <w:tmpl w:val="F274DFC8"/>
    <w:lvl w:ilvl="0" w:tplc="6F9EA4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3">
    <w:nsid w:val="4E025985"/>
    <w:multiLevelType w:val="hybridMultilevel"/>
    <w:tmpl w:val="2BE09632"/>
    <w:lvl w:ilvl="0" w:tplc="5BE82AE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AA10C2"/>
    <w:multiLevelType w:val="hybridMultilevel"/>
    <w:tmpl w:val="23167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66DD743C"/>
    <w:multiLevelType w:val="hybridMultilevel"/>
    <w:tmpl w:val="D44E52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A2162"/>
    <w:multiLevelType w:val="multilevel"/>
    <w:tmpl w:val="1DD6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C2067E0"/>
    <w:multiLevelType w:val="hybridMultilevel"/>
    <w:tmpl w:val="8C74DD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6487C"/>
    <w:multiLevelType w:val="hybridMultilevel"/>
    <w:tmpl w:val="2280E34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C02307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23">
    <w:nsid w:val="76A029EB"/>
    <w:multiLevelType w:val="hybridMultilevel"/>
    <w:tmpl w:val="8D34A9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602FF"/>
    <w:multiLevelType w:val="hybridMultilevel"/>
    <w:tmpl w:val="61568422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6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27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8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3"/>
  </w:num>
  <w:num w:numId="12">
    <w:abstractNumId w:val="27"/>
  </w:num>
  <w:num w:numId="13">
    <w:abstractNumId w:val="17"/>
  </w:num>
  <w:num w:numId="14">
    <w:abstractNumId w:val="26"/>
  </w:num>
  <w:num w:numId="15">
    <w:abstractNumId w:val="25"/>
  </w:num>
  <w:num w:numId="16">
    <w:abstractNumId w:val="4"/>
  </w:num>
  <w:num w:numId="17">
    <w:abstractNumId w:val="6"/>
  </w:num>
  <w:num w:numId="18">
    <w:abstractNumId w:val="21"/>
  </w:num>
  <w:num w:numId="19">
    <w:abstractNumId w:val="18"/>
  </w:num>
  <w:num w:numId="20">
    <w:abstractNumId w:val="1"/>
  </w:num>
  <w:num w:numId="21">
    <w:abstractNumId w:val="23"/>
  </w:num>
  <w:num w:numId="22">
    <w:abstractNumId w:val="2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566"/>
        <w:lvlJc w:val="left"/>
        <w:rPr>
          <w:rFonts w:ascii="Symbol" w:hAnsi="Symbol" w:hint="default"/>
          <w:sz w:val="20"/>
        </w:rPr>
      </w:lvl>
    </w:lvlOverride>
  </w:num>
  <w:num w:numId="24">
    <w:abstractNumId w:val="19"/>
  </w:num>
  <w:num w:numId="25">
    <w:abstractNumId w:val="24"/>
  </w:num>
  <w:num w:numId="26">
    <w:abstractNumId w:val="10"/>
  </w:num>
  <w:num w:numId="27">
    <w:abstractNumId w:val="20"/>
  </w:num>
  <w:num w:numId="28">
    <w:abstractNumId w:val="9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B39"/>
    <w:rsid w:val="000074BC"/>
    <w:rsid w:val="000456FD"/>
    <w:rsid w:val="00096430"/>
    <w:rsid w:val="000A4CF6"/>
    <w:rsid w:val="000F3D7C"/>
    <w:rsid w:val="00113474"/>
    <w:rsid w:val="00115655"/>
    <w:rsid w:val="001241C0"/>
    <w:rsid w:val="00145499"/>
    <w:rsid w:val="00145524"/>
    <w:rsid w:val="00172199"/>
    <w:rsid w:val="001C2D13"/>
    <w:rsid w:val="001D4DE2"/>
    <w:rsid w:val="001F264D"/>
    <w:rsid w:val="002022A5"/>
    <w:rsid w:val="0020573E"/>
    <w:rsid w:val="002062CF"/>
    <w:rsid w:val="00214787"/>
    <w:rsid w:val="00235AF7"/>
    <w:rsid w:val="00281208"/>
    <w:rsid w:val="002B1313"/>
    <w:rsid w:val="00310C98"/>
    <w:rsid w:val="0032660C"/>
    <w:rsid w:val="00327434"/>
    <w:rsid w:val="00337B09"/>
    <w:rsid w:val="003767A9"/>
    <w:rsid w:val="00380022"/>
    <w:rsid w:val="00386BB4"/>
    <w:rsid w:val="003B46B4"/>
    <w:rsid w:val="003D798C"/>
    <w:rsid w:val="003F2873"/>
    <w:rsid w:val="00406880"/>
    <w:rsid w:val="00410B29"/>
    <w:rsid w:val="00417B7F"/>
    <w:rsid w:val="00476B62"/>
    <w:rsid w:val="00487B95"/>
    <w:rsid w:val="004907EE"/>
    <w:rsid w:val="004918CF"/>
    <w:rsid w:val="00514704"/>
    <w:rsid w:val="005179E9"/>
    <w:rsid w:val="0053069D"/>
    <w:rsid w:val="00570AF9"/>
    <w:rsid w:val="0059464A"/>
    <w:rsid w:val="005C712F"/>
    <w:rsid w:val="00687835"/>
    <w:rsid w:val="006E1E81"/>
    <w:rsid w:val="006F4A4E"/>
    <w:rsid w:val="00703034"/>
    <w:rsid w:val="00744A71"/>
    <w:rsid w:val="0076172D"/>
    <w:rsid w:val="00772E93"/>
    <w:rsid w:val="00797F00"/>
    <w:rsid w:val="007B66D6"/>
    <w:rsid w:val="007C6CAD"/>
    <w:rsid w:val="00816235"/>
    <w:rsid w:val="00831A9B"/>
    <w:rsid w:val="00873F4D"/>
    <w:rsid w:val="008928A7"/>
    <w:rsid w:val="008E22B7"/>
    <w:rsid w:val="008F2B57"/>
    <w:rsid w:val="00912C10"/>
    <w:rsid w:val="009329D5"/>
    <w:rsid w:val="0093546C"/>
    <w:rsid w:val="00936B18"/>
    <w:rsid w:val="009374A3"/>
    <w:rsid w:val="00953A67"/>
    <w:rsid w:val="00960BFF"/>
    <w:rsid w:val="00961D48"/>
    <w:rsid w:val="0097648F"/>
    <w:rsid w:val="0099009E"/>
    <w:rsid w:val="009A04D3"/>
    <w:rsid w:val="009C0CD0"/>
    <w:rsid w:val="00AA2B79"/>
    <w:rsid w:val="00AF3D45"/>
    <w:rsid w:val="00AF5E05"/>
    <w:rsid w:val="00B03CA9"/>
    <w:rsid w:val="00B6301E"/>
    <w:rsid w:val="00B75672"/>
    <w:rsid w:val="00B76003"/>
    <w:rsid w:val="00BD18C4"/>
    <w:rsid w:val="00BD435D"/>
    <w:rsid w:val="00BD4609"/>
    <w:rsid w:val="00BE13A1"/>
    <w:rsid w:val="00BF77CD"/>
    <w:rsid w:val="00C56B64"/>
    <w:rsid w:val="00C80B39"/>
    <w:rsid w:val="00CA55EA"/>
    <w:rsid w:val="00CB38C4"/>
    <w:rsid w:val="00CC4178"/>
    <w:rsid w:val="00CD1F2D"/>
    <w:rsid w:val="00D02C61"/>
    <w:rsid w:val="00D32813"/>
    <w:rsid w:val="00D56FE9"/>
    <w:rsid w:val="00D921A7"/>
    <w:rsid w:val="00D96795"/>
    <w:rsid w:val="00DE14C9"/>
    <w:rsid w:val="00DE6C06"/>
    <w:rsid w:val="00DE7747"/>
    <w:rsid w:val="00DE7D5E"/>
    <w:rsid w:val="00E034B5"/>
    <w:rsid w:val="00E6290C"/>
    <w:rsid w:val="00E71961"/>
    <w:rsid w:val="00E77A82"/>
    <w:rsid w:val="00E8492F"/>
    <w:rsid w:val="00EB7446"/>
    <w:rsid w:val="00EE2745"/>
    <w:rsid w:val="00F71574"/>
    <w:rsid w:val="00F82B30"/>
    <w:rsid w:val="00F85917"/>
    <w:rsid w:val="00F87B6E"/>
    <w:rsid w:val="00FA7699"/>
    <w:rsid w:val="00FD369A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B3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0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80B39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0B3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80B39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0B39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C80B39"/>
    <w:pPr>
      <w:ind w:left="720"/>
      <w:contextualSpacing/>
    </w:pPr>
  </w:style>
  <w:style w:type="paragraph" w:customStyle="1" w:styleId="Default">
    <w:name w:val="Default"/>
    <w:uiPriority w:val="99"/>
    <w:rsid w:val="00990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7B148-A5A9-4D88-859C-C7D3FFB7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Titti Famà</cp:lastModifiedBy>
  <cp:revision>15</cp:revision>
  <cp:lastPrinted>2023-11-12T23:54:00Z</cp:lastPrinted>
  <dcterms:created xsi:type="dcterms:W3CDTF">2025-11-26T12:16:00Z</dcterms:created>
  <dcterms:modified xsi:type="dcterms:W3CDTF">2025-11-26T12:27:00Z</dcterms:modified>
</cp:coreProperties>
</file>